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DCE586" w14:textId="77777777" w:rsidR="003B6837" w:rsidRPr="00A46E50" w:rsidRDefault="003B6837" w:rsidP="003B6837">
      <w:pPr>
        <w:pStyle w:val="BodyText"/>
        <w:jc w:val="center"/>
        <w:rPr>
          <w:rFonts w:cs="Arial"/>
          <w:b/>
          <w:sz w:val="36"/>
        </w:rPr>
      </w:pPr>
      <w:bookmarkStart w:id="0" w:name="_GoBack"/>
      <w:bookmarkEnd w:id="0"/>
    </w:p>
    <w:p w14:paraId="0E5E236B" w14:textId="77777777" w:rsidR="00E215B8" w:rsidRPr="00A46E50" w:rsidRDefault="00E215B8" w:rsidP="003B6837">
      <w:pPr>
        <w:pStyle w:val="BodyText"/>
        <w:jc w:val="center"/>
        <w:rPr>
          <w:rFonts w:cs="Arial"/>
          <w:b/>
          <w:sz w:val="36"/>
        </w:rPr>
      </w:pPr>
    </w:p>
    <w:p w14:paraId="4C817C43" w14:textId="77777777" w:rsidR="003B6837" w:rsidRPr="00A46E50" w:rsidRDefault="004911BB" w:rsidP="003B6837">
      <w:pPr>
        <w:pStyle w:val="BodyText"/>
        <w:jc w:val="center"/>
        <w:rPr>
          <w:rFonts w:cs="Arial"/>
        </w:rPr>
      </w:pPr>
      <w:r w:rsidRPr="00A46E50">
        <w:rPr>
          <w:rFonts w:cs="Arial"/>
          <w:b/>
          <w:noProof/>
          <w:sz w:val="36"/>
          <w:lang w:val="en-US" w:eastAsia="en-US"/>
        </w:rPr>
        <w:drawing>
          <wp:inline distT="0" distB="0" distL="0" distR="0" wp14:anchorId="31E39C31" wp14:editId="03EBBF86">
            <wp:extent cx="974090" cy="1236980"/>
            <wp:effectExtent l="0" t="0" r="0" b="7620"/>
            <wp:docPr id="1" name="Picture 1"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LA%20logo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4090" cy="1236980"/>
                    </a:xfrm>
                    <a:prstGeom prst="rect">
                      <a:avLst/>
                    </a:prstGeom>
                    <a:noFill/>
                    <a:ln>
                      <a:noFill/>
                    </a:ln>
                  </pic:spPr>
                </pic:pic>
              </a:graphicData>
            </a:graphic>
          </wp:inline>
        </w:drawing>
      </w:r>
    </w:p>
    <w:p w14:paraId="1E88FF9E" w14:textId="77777777" w:rsidR="003B6837" w:rsidRPr="00A46E50" w:rsidRDefault="003B6837" w:rsidP="00844464">
      <w:pPr>
        <w:pStyle w:val="BodyText"/>
      </w:pPr>
    </w:p>
    <w:p w14:paraId="08C30BBF" w14:textId="77777777" w:rsidR="00844464" w:rsidRPr="00A46E50" w:rsidRDefault="00844464" w:rsidP="00844464">
      <w:pPr>
        <w:pStyle w:val="BodyText"/>
      </w:pPr>
    </w:p>
    <w:p w14:paraId="3DA64C78" w14:textId="77777777" w:rsidR="003B6837" w:rsidRPr="00A46E50" w:rsidRDefault="003B6837" w:rsidP="00556D91">
      <w:pPr>
        <w:jc w:val="center"/>
        <w:rPr>
          <w:b/>
          <w:snapToGrid w:val="0"/>
          <w:sz w:val="28"/>
          <w:szCs w:val="28"/>
        </w:rPr>
      </w:pPr>
      <w:r w:rsidRPr="00A46E50">
        <w:rPr>
          <w:b/>
          <w:snapToGrid w:val="0"/>
          <w:sz w:val="28"/>
          <w:szCs w:val="28"/>
        </w:rPr>
        <w:t xml:space="preserve">Report of the </w:t>
      </w:r>
      <w:r w:rsidR="00D11F5D" w:rsidRPr="00A46E50">
        <w:rPr>
          <w:b/>
          <w:snapToGrid w:val="0"/>
          <w:sz w:val="28"/>
          <w:szCs w:val="28"/>
        </w:rPr>
        <w:t>1</w:t>
      </w:r>
      <w:r w:rsidR="00B57661" w:rsidRPr="00A46E50">
        <w:rPr>
          <w:b/>
          <w:snapToGrid w:val="0"/>
          <w:sz w:val="28"/>
          <w:szCs w:val="28"/>
        </w:rPr>
        <w:t>2</w:t>
      </w:r>
      <w:r w:rsidR="00D11F5D" w:rsidRPr="00A46E50">
        <w:rPr>
          <w:b/>
          <w:snapToGrid w:val="0"/>
          <w:sz w:val="28"/>
          <w:szCs w:val="28"/>
          <w:vertAlign w:val="superscript"/>
        </w:rPr>
        <w:t>th</w:t>
      </w:r>
      <w:r w:rsidR="00D11F5D" w:rsidRPr="00A46E50">
        <w:rPr>
          <w:b/>
          <w:snapToGrid w:val="0"/>
          <w:sz w:val="28"/>
          <w:szCs w:val="28"/>
        </w:rPr>
        <w:t xml:space="preserve"> </w:t>
      </w:r>
      <w:r w:rsidRPr="00A46E50">
        <w:rPr>
          <w:b/>
          <w:snapToGrid w:val="0"/>
          <w:sz w:val="28"/>
          <w:szCs w:val="28"/>
        </w:rPr>
        <w:t>Session of the</w:t>
      </w:r>
      <w:r w:rsidR="00844464" w:rsidRPr="00A46E50">
        <w:rPr>
          <w:b/>
          <w:snapToGrid w:val="0"/>
          <w:sz w:val="28"/>
          <w:szCs w:val="28"/>
        </w:rPr>
        <w:t xml:space="preserve"> </w:t>
      </w:r>
      <w:r w:rsidRPr="00A46E50">
        <w:rPr>
          <w:b/>
          <w:snapToGrid w:val="0"/>
          <w:sz w:val="28"/>
          <w:szCs w:val="28"/>
        </w:rPr>
        <w:t xml:space="preserve">IALA </w:t>
      </w:r>
      <w:r w:rsidR="00A4738B" w:rsidRPr="00A46E50">
        <w:rPr>
          <w:b/>
          <w:snapToGrid w:val="0"/>
          <w:sz w:val="28"/>
          <w:szCs w:val="28"/>
        </w:rPr>
        <w:t>Pilotage Authority Forum</w:t>
      </w:r>
    </w:p>
    <w:p w14:paraId="2FD06645" w14:textId="77777777" w:rsidR="003B6837" w:rsidRPr="00A46E50" w:rsidRDefault="00B57661" w:rsidP="00EB27DE">
      <w:pPr>
        <w:spacing w:before="240" w:after="360"/>
        <w:jc w:val="center"/>
        <w:rPr>
          <w:b/>
          <w:snapToGrid w:val="0"/>
          <w:sz w:val="28"/>
          <w:szCs w:val="28"/>
        </w:rPr>
      </w:pPr>
      <w:r w:rsidRPr="00A46E50">
        <w:rPr>
          <w:b/>
          <w:snapToGrid w:val="0"/>
          <w:sz w:val="28"/>
          <w:szCs w:val="28"/>
        </w:rPr>
        <w:t>May</w:t>
      </w:r>
      <w:r w:rsidR="00333063" w:rsidRPr="00A46E50">
        <w:rPr>
          <w:b/>
          <w:snapToGrid w:val="0"/>
          <w:sz w:val="28"/>
          <w:szCs w:val="28"/>
        </w:rPr>
        <w:t xml:space="preserve"> </w:t>
      </w:r>
      <w:r w:rsidRPr="00A46E50">
        <w:rPr>
          <w:b/>
          <w:snapToGrid w:val="0"/>
          <w:sz w:val="28"/>
          <w:szCs w:val="28"/>
        </w:rPr>
        <w:t>22</w:t>
      </w:r>
      <w:r w:rsidR="003638D5" w:rsidRPr="00A46E50">
        <w:rPr>
          <w:b/>
          <w:snapToGrid w:val="0"/>
          <w:sz w:val="28"/>
          <w:szCs w:val="28"/>
        </w:rPr>
        <w:t xml:space="preserve"> </w:t>
      </w:r>
      <w:r w:rsidR="003B6837" w:rsidRPr="00A46E50">
        <w:rPr>
          <w:b/>
          <w:snapToGrid w:val="0"/>
          <w:sz w:val="28"/>
          <w:szCs w:val="28"/>
        </w:rPr>
        <w:t xml:space="preserve">to </w:t>
      </w:r>
      <w:r w:rsidRPr="00A46E50">
        <w:rPr>
          <w:b/>
          <w:snapToGrid w:val="0"/>
          <w:sz w:val="28"/>
          <w:szCs w:val="28"/>
        </w:rPr>
        <w:t>24</w:t>
      </w:r>
      <w:r w:rsidR="009309A4" w:rsidRPr="00A46E50">
        <w:rPr>
          <w:b/>
          <w:snapToGrid w:val="0"/>
          <w:sz w:val="28"/>
          <w:szCs w:val="28"/>
        </w:rPr>
        <w:t>, 20</w:t>
      </w:r>
      <w:r w:rsidR="003638D5" w:rsidRPr="00A46E50">
        <w:rPr>
          <w:b/>
          <w:snapToGrid w:val="0"/>
          <w:sz w:val="28"/>
          <w:szCs w:val="28"/>
        </w:rPr>
        <w:t>1</w:t>
      </w:r>
      <w:r w:rsidRPr="00A46E50">
        <w:rPr>
          <w:b/>
          <w:snapToGrid w:val="0"/>
          <w:sz w:val="28"/>
          <w:szCs w:val="28"/>
        </w:rPr>
        <w:t>2</w:t>
      </w:r>
    </w:p>
    <w:p w14:paraId="68F03443" w14:textId="77777777" w:rsidR="003638D5" w:rsidRPr="00A46E50" w:rsidRDefault="003638D5" w:rsidP="003638D5">
      <w:pPr>
        <w:spacing w:after="240"/>
        <w:rPr>
          <w:b/>
          <w:i/>
          <w:sz w:val="24"/>
        </w:rPr>
      </w:pPr>
      <w:r w:rsidRPr="00A46E50">
        <w:rPr>
          <w:b/>
          <w:i/>
          <w:sz w:val="24"/>
        </w:rPr>
        <w:t>Executive Summary</w:t>
      </w:r>
    </w:p>
    <w:p w14:paraId="6211EE51" w14:textId="77777777" w:rsidR="006E3D4A" w:rsidRPr="00A46E50" w:rsidRDefault="003638D5" w:rsidP="00B04534">
      <w:pPr>
        <w:pStyle w:val="Bullet1"/>
      </w:pPr>
      <w:bookmarkStart w:id="1" w:name="_Toc223865833"/>
      <w:bookmarkEnd w:id="1"/>
      <w:r w:rsidRPr="00A46E50">
        <w:t xml:space="preserve">There were </w:t>
      </w:r>
      <w:r w:rsidR="00312A18" w:rsidRPr="00A46E50">
        <w:t>7</w:t>
      </w:r>
      <w:r w:rsidRPr="00A46E50">
        <w:t xml:space="preserve"> attendees at this session of the </w:t>
      </w:r>
      <w:r w:rsidR="00382E1B" w:rsidRPr="00A46E50">
        <w:t>PAF</w:t>
      </w:r>
      <w:r w:rsidR="00A46DEF" w:rsidRPr="00A46E50">
        <w:t>;</w:t>
      </w:r>
    </w:p>
    <w:p w14:paraId="64F07C8E" w14:textId="2735426E" w:rsidR="003638D5" w:rsidRPr="00A46E50" w:rsidRDefault="003638D5" w:rsidP="00B04534">
      <w:pPr>
        <w:pStyle w:val="Bullet1"/>
      </w:pPr>
      <w:r w:rsidRPr="00A46E50">
        <w:t xml:space="preserve">The </w:t>
      </w:r>
      <w:r w:rsidR="00382E1B" w:rsidRPr="00A46E50">
        <w:t>Forum</w:t>
      </w:r>
      <w:r w:rsidRPr="00A46E50">
        <w:t xml:space="preserve"> considered </w:t>
      </w:r>
      <w:r w:rsidR="00A46DEF" w:rsidRPr="00A46E50">
        <w:t>1</w:t>
      </w:r>
      <w:r w:rsidR="00034BD5">
        <w:t>4</w:t>
      </w:r>
      <w:r w:rsidR="00A46DEF" w:rsidRPr="00A46E50">
        <w:t xml:space="preserve"> input papers;</w:t>
      </w:r>
    </w:p>
    <w:p w14:paraId="78E73956" w14:textId="3B673D6C" w:rsidR="00A46DEF" w:rsidRPr="00A46E50" w:rsidRDefault="009D5302" w:rsidP="00B04534">
      <w:pPr>
        <w:pStyle w:val="Bullet1"/>
      </w:pPr>
      <w:r w:rsidRPr="00A46E50">
        <w:t xml:space="preserve">ISPO and IMPA </w:t>
      </w:r>
      <w:r w:rsidR="00A46DEF" w:rsidRPr="00A46E50">
        <w:t xml:space="preserve">declined to attend </w:t>
      </w:r>
      <w:r w:rsidRPr="00A46E50">
        <w:t>this meeting</w:t>
      </w:r>
      <w:r w:rsidR="00A46DEF" w:rsidRPr="00A46E50">
        <w:t xml:space="preserve"> of the PAF;</w:t>
      </w:r>
    </w:p>
    <w:p w14:paraId="598F8BB5" w14:textId="02A2385B" w:rsidR="005D54F0" w:rsidRPr="00A46E50" w:rsidRDefault="00FB17E0" w:rsidP="00B04534">
      <w:pPr>
        <w:pStyle w:val="Bullet1"/>
      </w:pPr>
      <w:r w:rsidRPr="00A46E50">
        <w:t xml:space="preserve">The forum produced </w:t>
      </w:r>
      <w:r w:rsidR="006D5717" w:rsidRPr="00A46E50">
        <w:t>6</w:t>
      </w:r>
      <w:r w:rsidRPr="00A46E50">
        <w:t xml:space="preserve"> output papers, including:</w:t>
      </w:r>
    </w:p>
    <w:p w14:paraId="2AE8AD31" w14:textId="77E3C2F6" w:rsidR="00FB17E0" w:rsidRPr="00A46E50" w:rsidRDefault="00AC23CF" w:rsidP="00FB17E0">
      <w:pPr>
        <w:pStyle w:val="Bullet2"/>
      </w:pPr>
      <w:proofErr w:type="gramStart"/>
      <w:r w:rsidRPr="00A46E50">
        <w:t>i</w:t>
      </w:r>
      <w:r w:rsidR="00FB17E0" w:rsidRPr="00A46E50">
        <w:t>nput</w:t>
      </w:r>
      <w:proofErr w:type="gramEnd"/>
      <w:r w:rsidR="00FB17E0" w:rsidRPr="00A46E50">
        <w:t xml:space="preserve"> for the 2014 – 2018 Work Programme (PAF12/output/2)</w:t>
      </w:r>
      <w:r w:rsidR="002E2295" w:rsidRPr="00A46E50">
        <w:t>;</w:t>
      </w:r>
    </w:p>
    <w:p w14:paraId="121AC355" w14:textId="074F3BCD" w:rsidR="00FB17E0" w:rsidRPr="00A46E50" w:rsidRDefault="00FB17E0" w:rsidP="00FB17E0">
      <w:pPr>
        <w:pStyle w:val="Bullet2"/>
      </w:pPr>
      <w:proofErr w:type="gramStart"/>
      <w:r w:rsidRPr="00A46E50">
        <w:t>draft</w:t>
      </w:r>
      <w:proofErr w:type="gramEnd"/>
      <w:r w:rsidRPr="00A46E50">
        <w:t xml:space="preserve"> revised terms of reference (PAF12/output/3)</w:t>
      </w:r>
      <w:r w:rsidR="002E2295" w:rsidRPr="00A46E50">
        <w:t>;</w:t>
      </w:r>
    </w:p>
    <w:p w14:paraId="77E6B8E3" w14:textId="07FDB8CC" w:rsidR="002E2295" w:rsidRPr="00A46E50" w:rsidRDefault="002E2295" w:rsidP="00FB17E0">
      <w:pPr>
        <w:pStyle w:val="Bullet2"/>
      </w:pPr>
      <w:proofErr w:type="gramStart"/>
      <w:r w:rsidRPr="00A46E50">
        <w:t>revised</w:t>
      </w:r>
      <w:proofErr w:type="gramEnd"/>
      <w:r w:rsidRPr="00A46E50">
        <w:t xml:space="preserve"> PAF report on best practice for</w:t>
      </w:r>
      <w:r w:rsidR="00C67727" w:rsidRPr="00A46E50">
        <w:t xml:space="preserve"> Competent Pilotage Authorities</w:t>
      </w:r>
      <w:r w:rsidR="00BA4E37" w:rsidRPr="00A46E50">
        <w:t xml:space="preserve">  (PAF12/output/4)</w:t>
      </w:r>
      <w:r w:rsidR="006D5717" w:rsidRPr="00A46E50">
        <w:t>;</w:t>
      </w:r>
    </w:p>
    <w:p w14:paraId="7B65B5D5" w14:textId="4AFFE8E5" w:rsidR="006D5717" w:rsidRPr="00A46E50" w:rsidRDefault="006D5717" w:rsidP="00FB17E0">
      <w:pPr>
        <w:pStyle w:val="Bullet2"/>
      </w:pPr>
      <w:proofErr w:type="gramStart"/>
      <w:r w:rsidRPr="00A46E50">
        <w:t>a</w:t>
      </w:r>
      <w:proofErr w:type="gramEnd"/>
      <w:r w:rsidRPr="00A46E50">
        <w:t xml:space="preserve"> Liaison Note to the e-NAV Committee on pilotage user requirements (PAF12/output/5);</w:t>
      </w:r>
    </w:p>
    <w:p w14:paraId="5DE8E757" w14:textId="6D3EBC9C" w:rsidR="006D5717" w:rsidRPr="00A46E50" w:rsidRDefault="006D5717" w:rsidP="00FB17E0">
      <w:pPr>
        <w:pStyle w:val="Bullet2"/>
      </w:pPr>
      <w:proofErr w:type="gramStart"/>
      <w:r w:rsidRPr="00A46E50">
        <w:t>a</w:t>
      </w:r>
      <w:proofErr w:type="gramEnd"/>
      <w:r w:rsidRPr="00A46E50">
        <w:t xml:space="preserve"> proposal to hold a seminar during PAF13 (PAF12/output/6).</w:t>
      </w:r>
    </w:p>
    <w:p w14:paraId="085332AB" w14:textId="54F31FB3" w:rsidR="001414EA" w:rsidRPr="00A46E50" w:rsidRDefault="001414EA" w:rsidP="001414EA">
      <w:pPr>
        <w:pStyle w:val="Bullet1"/>
      </w:pPr>
      <w:r w:rsidRPr="00A46E50">
        <w:t>The forum considered aspects of SMCP (sections 8.2 and 8.3)</w:t>
      </w:r>
      <w:r w:rsidR="00BA4E37" w:rsidRPr="00A46E50">
        <w:t xml:space="preserve"> and supports the VTS Committee’s suggestion of an overhaul</w:t>
      </w:r>
      <w:r w:rsidRPr="00A46E50">
        <w:t>;</w:t>
      </w:r>
    </w:p>
    <w:p w14:paraId="0E13EB99" w14:textId="4142435D" w:rsidR="00BA4E37" w:rsidRPr="00A46E50" w:rsidRDefault="00BA4E37" w:rsidP="001414EA">
      <w:pPr>
        <w:pStyle w:val="Bullet1"/>
      </w:pPr>
      <w:r w:rsidRPr="00A46E50">
        <w:t xml:space="preserve">There is considerable support </w:t>
      </w:r>
      <w:r w:rsidR="00034BD5">
        <w:t xml:space="preserve">within the forum </w:t>
      </w:r>
      <w:r w:rsidRPr="00A46E50">
        <w:t>for the use of simulation in pilot training</w:t>
      </w:r>
      <w:r w:rsidR="00AC23CF" w:rsidRPr="00A46E50">
        <w:t>,</w:t>
      </w:r>
      <w:r w:rsidRPr="00A46E50">
        <w:t xml:space="preserve"> certification</w:t>
      </w:r>
      <w:r w:rsidR="00AC23CF" w:rsidRPr="00A46E50">
        <w:t xml:space="preserve"> and pilotage exemption certification (PEC)</w:t>
      </w:r>
      <w:r w:rsidRPr="00A46E50">
        <w:t>;</w:t>
      </w:r>
    </w:p>
    <w:p w14:paraId="5592999F" w14:textId="1B19971A" w:rsidR="000349E1" w:rsidRPr="00A46E50" w:rsidRDefault="00AC23CF" w:rsidP="001414EA">
      <w:pPr>
        <w:pStyle w:val="Bullet1"/>
      </w:pPr>
      <w:r w:rsidRPr="00A46E50">
        <w:t>The forum noted a</w:t>
      </w:r>
      <w:r w:rsidR="000349E1" w:rsidRPr="00A46E50">
        <w:t xml:space="preserve"> US NTSB report recommendation that the USCG should: </w:t>
      </w:r>
      <w:r w:rsidR="000349E1" w:rsidRPr="00A46E50">
        <w:rPr>
          <w:sz w:val="23"/>
          <w:szCs w:val="23"/>
        </w:rPr>
        <w:t>‘Facilitate and promote regular meetings for representatives of pilot oversight organizations to communicate information regarding pilot oversight and piloting best practices.’ (</w:t>
      </w:r>
      <w:proofErr w:type="gramStart"/>
      <w:r w:rsidR="000349E1" w:rsidRPr="00A46E50">
        <w:rPr>
          <w:sz w:val="23"/>
          <w:szCs w:val="23"/>
        </w:rPr>
        <w:t>section</w:t>
      </w:r>
      <w:proofErr w:type="gramEnd"/>
      <w:r w:rsidR="000349E1" w:rsidRPr="00A46E50">
        <w:rPr>
          <w:sz w:val="23"/>
          <w:szCs w:val="23"/>
        </w:rPr>
        <w:t xml:space="preserve"> 7.4)</w:t>
      </w:r>
      <w:r w:rsidR="009D5302" w:rsidRPr="00A46E50">
        <w:rPr>
          <w:sz w:val="23"/>
          <w:szCs w:val="23"/>
        </w:rPr>
        <w:t>;</w:t>
      </w:r>
    </w:p>
    <w:p w14:paraId="5618ECAC" w14:textId="3FE79A42" w:rsidR="009D5302" w:rsidRPr="00A46E50" w:rsidRDefault="009D5302" w:rsidP="001414EA">
      <w:pPr>
        <w:pStyle w:val="Bullet1"/>
      </w:pPr>
      <w:r w:rsidRPr="00A46E50">
        <w:t>Discussion on Deep Sea Pilotage (section 8.6)</w:t>
      </w:r>
    </w:p>
    <w:p w14:paraId="72EF7525" w14:textId="77777777" w:rsidR="0051351B" w:rsidRPr="00A46E50" w:rsidRDefault="0051351B" w:rsidP="00844464">
      <w:pPr>
        <w:pStyle w:val="BodyText"/>
      </w:pPr>
    </w:p>
    <w:p w14:paraId="676DF6D6" w14:textId="77777777" w:rsidR="00593CA5" w:rsidRPr="00A46E50" w:rsidRDefault="00593CA5" w:rsidP="00593CA5">
      <w:pPr>
        <w:pStyle w:val="Title"/>
      </w:pPr>
      <w:r w:rsidRPr="00A46E50">
        <w:br w:type="page"/>
      </w:r>
      <w:bookmarkStart w:id="2" w:name="_Toc199496360"/>
      <w:r w:rsidRPr="00A46E50">
        <w:lastRenderedPageBreak/>
        <w:t>Table of Contents</w:t>
      </w:r>
      <w:bookmarkEnd w:id="2"/>
    </w:p>
    <w:bookmarkStart w:id="3" w:name="_Toc151369915"/>
    <w:bookmarkStart w:id="4" w:name="_Toc151370091"/>
    <w:bookmarkStart w:id="5" w:name="_Toc167878144"/>
    <w:p w14:paraId="61332221" w14:textId="77777777" w:rsidR="00A46E50" w:rsidRPr="00A46E50" w:rsidRDefault="00EB27DE" w:rsidP="00A46E50">
      <w:pPr>
        <w:pStyle w:val="TOC1"/>
        <w:rPr>
          <w:rFonts w:asciiTheme="minorHAnsi" w:hAnsiTheme="minorHAnsi"/>
          <w:sz w:val="24"/>
          <w:szCs w:val="24"/>
          <w:lang w:eastAsia="ja-JP"/>
        </w:rPr>
      </w:pPr>
      <w:r w:rsidRPr="00A46E50">
        <w:rPr>
          <w:rFonts w:cs="Arial"/>
          <w:bCs/>
          <w:iCs/>
          <w:sz w:val="24"/>
        </w:rPr>
        <w:fldChar w:fldCharType="begin"/>
      </w:r>
      <w:r w:rsidRPr="00A46E50">
        <w:instrText xml:space="preserve"> TOC \o "3-3" \h \z \t "Heading 1,1,Heading 2,2,Title,1,Annex,4" </w:instrText>
      </w:r>
      <w:r w:rsidRPr="00A46E50">
        <w:rPr>
          <w:rFonts w:cs="Arial"/>
          <w:bCs/>
          <w:iCs/>
          <w:sz w:val="24"/>
        </w:rPr>
        <w:fldChar w:fldCharType="separate"/>
      </w:r>
      <w:r w:rsidR="00A46E50" w:rsidRPr="00A46E50">
        <w:t>Table of Contents</w:t>
      </w:r>
      <w:r w:rsidR="00A46E50" w:rsidRPr="00A46E50">
        <w:tab/>
      </w:r>
      <w:r w:rsidR="00A46E50" w:rsidRPr="00A46E50">
        <w:fldChar w:fldCharType="begin"/>
      </w:r>
      <w:r w:rsidR="00A46E50" w:rsidRPr="00A46E50">
        <w:instrText xml:space="preserve"> PAGEREF _Toc199496360 \h </w:instrText>
      </w:r>
      <w:r w:rsidR="00A46E50" w:rsidRPr="00A46E50">
        <w:fldChar w:fldCharType="separate"/>
      </w:r>
      <w:r w:rsidR="00A46E50" w:rsidRPr="00A46E50">
        <w:t>2</w:t>
      </w:r>
      <w:r w:rsidR="00A46E50" w:rsidRPr="00A46E50">
        <w:fldChar w:fldCharType="end"/>
      </w:r>
    </w:p>
    <w:p w14:paraId="01B13B1C" w14:textId="77777777" w:rsidR="00A46E50" w:rsidRPr="00A46E50" w:rsidRDefault="00A46E50" w:rsidP="00A46E50">
      <w:pPr>
        <w:pStyle w:val="TOC1"/>
        <w:rPr>
          <w:rFonts w:asciiTheme="minorHAnsi" w:hAnsiTheme="minorHAnsi"/>
          <w:sz w:val="24"/>
          <w:szCs w:val="24"/>
          <w:lang w:eastAsia="ja-JP"/>
        </w:rPr>
      </w:pPr>
      <w:r w:rsidRPr="00A46E50">
        <w:t>Report of the 12</w:t>
      </w:r>
      <w:r w:rsidRPr="00A46E50">
        <w:rPr>
          <w:vertAlign w:val="superscript"/>
        </w:rPr>
        <w:t>th</w:t>
      </w:r>
      <w:r w:rsidRPr="00A46E50">
        <w:t xml:space="preserve"> Session of the IALA Pilotage Authority Forum</w:t>
      </w:r>
      <w:r w:rsidRPr="00A46E50">
        <w:tab/>
      </w:r>
      <w:r w:rsidRPr="00A46E50">
        <w:fldChar w:fldCharType="begin"/>
      </w:r>
      <w:r w:rsidRPr="00A46E50">
        <w:instrText xml:space="preserve"> PAGEREF _Toc199496361 \h </w:instrText>
      </w:r>
      <w:r w:rsidRPr="00A46E50">
        <w:fldChar w:fldCharType="separate"/>
      </w:r>
      <w:r w:rsidRPr="00A46E50">
        <w:t>4</w:t>
      </w:r>
      <w:r w:rsidRPr="00A46E50">
        <w:fldChar w:fldCharType="end"/>
      </w:r>
    </w:p>
    <w:p w14:paraId="073562F6"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1</w:t>
      </w:r>
      <w:r w:rsidRPr="00A46E50">
        <w:rPr>
          <w:rFonts w:asciiTheme="minorHAnsi" w:hAnsiTheme="minorHAnsi"/>
          <w:sz w:val="24"/>
          <w:szCs w:val="24"/>
          <w:lang w:eastAsia="ja-JP"/>
        </w:rPr>
        <w:tab/>
      </w:r>
      <w:r w:rsidRPr="00A46E50">
        <w:t>General</w:t>
      </w:r>
      <w:r w:rsidRPr="00A46E50">
        <w:tab/>
      </w:r>
      <w:r w:rsidRPr="00A46E50">
        <w:fldChar w:fldCharType="begin"/>
      </w:r>
      <w:r w:rsidRPr="00A46E50">
        <w:instrText xml:space="preserve"> PAGEREF _Toc199496362 \h </w:instrText>
      </w:r>
      <w:r w:rsidRPr="00A46E50">
        <w:fldChar w:fldCharType="separate"/>
      </w:r>
      <w:r w:rsidRPr="00A46E50">
        <w:t>4</w:t>
      </w:r>
      <w:r w:rsidRPr="00A46E50">
        <w:fldChar w:fldCharType="end"/>
      </w:r>
    </w:p>
    <w:p w14:paraId="26223D48"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1.1</w:t>
      </w:r>
      <w:r w:rsidRPr="00A46E50">
        <w:rPr>
          <w:rFonts w:asciiTheme="minorHAnsi" w:hAnsiTheme="minorHAnsi"/>
          <w:sz w:val="24"/>
          <w:lang w:eastAsia="ja-JP"/>
        </w:rPr>
        <w:tab/>
      </w:r>
      <w:r w:rsidRPr="00A46E50">
        <w:t>Approval of the agenda</w:t>
      </w:r>
      <w:r w:rsidRPr="00A46E50">
        <w:tab/>
      </w:r>
      <w:r w:rsidRPr="00A46E50">
        <w:fldChar w:fldCharType="begin"/>
      </w:r>
      <w:r w:rsidRPr="00A46E50">
        <w:instrText xml:space="preserve"> PAGEREF _Toc199496363 \h </w:instrText>
      </w:r>
      <w:r w:rsidRPr="00A46E50">
        <w:fldChar w:fldCharType="separate"/>
      </w:r>
      <w:r w:rsidRPr="00A46E50">
        <w:t>4</w:t>
      </w:r>
      <w:r w:rsidRPr="00A46E50">
        <w:fldChar w:fldCharType="end"/>
      </w:r>
    </w:p>
    <w:p w14:paraId="0A95A953"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2</w:t>
      </w:r>
      <w:r w:rsidRPr="00A46E50">
        <w:rPr>
          <w:rFonts w:asciiTheme="minorHAnsi" w:hAnsiTheme="minorHAnsi"/>
          <w:sz w:val="24"/>
          <w:szCs w:val="24"/>
          <w:lang w:eastAsia="ja-JP"/>
        </w:rPr>
        <w:tab/>
      </w:r>
      <w:r w:rsidRPr="00A46E50">
        <w:t>Briefings</w:t>
      </w:r>
      <w:r w:rsidRPr="00A46E50">
        <w:tab/>
      </w:r>
      <w:r w:rsidRPr="00A46E50">
        <w:fldChar w:fldCharType="begin"/>
      </w:r>
      <w:r w:rsidRPr="00A46E50">
        <w:instrText xml:space="preserve"> PAGEREF _Toc199496364 \h </w:instrText>
      </w:r>
      <w:r w:rsidRPr="00A46E50">
        <w:fldChar w:fldCharType="separate"/>
      </w:r>
      <w:r w:rsidRPr="00A46E50">
        <w:t>4</w:t>
      </w:r>
      <w:r w:rsidRPr="00A46E50">
        <w:fldChar w:fldCharType="end"/>
      </w:r>
    </w:p>
    <w:p w14:paraId="2A8D85E5"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3</w:t>
      </w:r>
      <w:r w:rsidRPr="00A46E50">
        <w:rPr>
          <w:rFonts w:asciiTheme="minorHAnsi" w:hAnsiTheme="minorHAnsi"/>
          <w:sz w:val="24"/>
          <w:szCs w:val="24"/>
          <w:lang w:eastAsia="ja-JP"/>
        </w:rPr>
        <w:tab/>
      </w:r>
      <w:r w:rsidRPr="00A46E50">
        <w:t>Review of Action Items from last meeting</w:t>
      </w:r>
      <w:r w:rsidRPr="00A46E50">
        <w:tab/>
      </w:r>
      <w:r w:rsidRPr="00A46E50">
        <w:fldChar w:fldCharType="begin"/>
      </w:r>
      <w:r w:rsidRPr="00A46E50">
        <w:instrText xml:space="preserve"> PAGEREF _Toc199496365 \h </w:instrText>
      </w:r>
      <w:r w:rsidRPr="00A46E50">
        <w:fldChar w:fldCharType="separate"/>
      </w:r>
      <w:r w:rsidRPr="00A46E50">
        <w:t>4</w:t>
      </w:r>
      <w:r w:rsidRPr="00A46E50">
        <w:fldChar w:fldCharType="end"/>
      </w:r>
    </w:p>
    <w:p w14:paraId="12566EE2"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4</w:t>
      </w:r>
      <w:r w:rsidRPr="00A46E50">
        <w:rPr>
          <w:rFonts w:asciiTheme="minorHAnsi" w:hAnsiTheme="minorHAnsi"/>
          <w:sz w:val="24"/>
          <w:szCs w:val="24"/>
          <w:lang w:eastAsia="ja-JP"/>
        </w:rPr>
        <w:tab/>
      </w:r>
      <w:r w:rsidRPr="00A46E50">
        <w:t>Reports from other bodies</w:t>
      </w:r>
      <w:r w:rsidRPr="00A46E50">
        <w:tab/>
      </w:r>
      <w:r w:rsidRPr="00A46E50">
        <w:fldChar w:fldCharType="begin"/>
      </w:r>
      <w:r w:rsidRPr="00A46E50">
        <w:instrText xml:space="preserve"> PAGEREF _Toc199496366 \h </w:instrText>
      </w:r>
      <w:r w:rsidRPr="00A46E50">
        <w:fldChar w:fldCharType="separate"/>
      </w:r>
      <w:r w:rsidRPr="00A46E50">
        <w:t>5</w:t>
      </w:r>
      <w:r w:rsidRPr="00A46E50">
        <w:fldChar w:fldCharType="end"/>
      </w:r>
    </w:p>
    <w:p w14:paraId="18E89747"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4.1</w:t>
      </w:r>
      <w:r w:rsidRPr="00A46E50">
        <w:rPr>
          <w:rFonts w:asciiTheme="minorHAnsi" w:hAnsiTheme="minorHAnsi"/>
          <w:sz w:val="24"/>
          <w:lang w:eastAsia="ja-JP"/>
        </w:rPr>
        <w:tab/>
      </w:r>
      <w:r w:rsidRPr="00A46E50">
        <w:t>IALA Council – 52</w:t>
      </w:r>
      <w:r w:rsidRPr="00A46E50">
        <w:rPr>
          <w:vertAlign w:val="superscript"/>
        </w:rPr>
        <w:t>nd</w:t>
      </w:r>
      <w:r w:rsidRPr="00A46E50">
        <w:t xml:space="preserve"> Session (December 2011)</w:t>
      </w:r>
      <w:r w:rsidRPr="00A46E50">
        <w:tab/>
      </w:r>
      <w:r w:rsidRPr="00A46E50">
        <w:fldChar w:fldCharType="begin"/>
      </w:r>
      <w:r w:rsidRPr="00A46E50">
        <w:instrText xml:space="preserve"> PAGEREF _Toc199496367 \h </w:instrText>
      </w:r>
      <w:r w:rsidRPr="00A46E50">
        <w:fldChar w:fldCharType="separate"/>
      </w:r>
      <w:r w:rsidRPr="00A46E50">
        <w:t>5</w:t>
      </w:r>
      <w:r w:rsidRPr="00A46E50">
        <w:fldChar w:fldCharType="end"/>
      </w:r>
    </w:p>
    <w:p w14:paraId="2E003F58"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5</w:t>
      </w:r>
      <w:r w:rsidRPr="00A46E50">
        <w:rPr>
          <w:rFonts w:asciiTheme="minorHAnsi" w:hAnsiTheme="minorHAnsi"/>
          <w:sz w:val="24"/>
          <w:szCs w:val="24"/>
          <w:lang w:eastAsia="ja-JP"/>
        </w:rPr>
        <w:tab/>
      </w:r>
      <w:r w:rsidRPr="00A46E50">
        <w:t>Review of input papers</w:t>
      </w:r>
      <w:r w:rsidRPr="00A46E50">
        <w:tab/>
      </w:r>
      <w:r w:rsidRPr="00A46E50">
        <w:fldChar w:fldCharType="begin"/>
      </w:r>
      <w:r w:rsidRPr="00A46E50">
        <w:instrText xml:space="preserve"> PAGEREF _Toc199496368 \h </w:instrText>
      </w:r>
      <w:r w:rsidRPr="00A46E50">
        <w:fldChar w:fldCharType="separate"/>
      </w:r>
      <w:r w:rsidRPr="00A46E50">
        <w:t>5</w:t>
      </w:r>
      <w:r w:rsidRPr="00A46E50">
        <w:fldChar w:fldCharType="end"/>
      </w:r>
    </w:p>
    <w:p w14:paraId="5A8AEC2B"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6</w:t>
      </w:r>
      <w:r w:rsidRPr="00A46E50">
        <w:rPr>
          <w:rFonts w:asciiTheme="minorHAnsi" w:hAnsiTheme="minorHAnsi"/>
          <w:sz w:val="24"/>
          <w:szCs w:val="24"/>
          <w:lang w:eastAsia="ja-JP"/>
        </w:rPr>
        <w:tab/>
      </w:r>
      <w:r w:rsidRPr="00A46E50">
        <w:t>Reports from participants</w:t>
      </w:r>
      <w:r w:rsidRPr="00A46E50">
        <w:tab/>
      </w:r>
      <w:r w:rsidRPr="00A46E50">
        <w:fldChar w:fldCharType="begin"/>
      </w:r>
      <w:r w:rsidRPr="00A46E50">
        <w:instrText xml:space="preserve"> PAGEREF _Toc199496369 \h </w:instrText>
      </w:r>
      <w:r w:rsidRPr="00A46E50">
        <w:fldChar w:fldCharType="separate"/>
      </w:r>
      <w:r w:rsidRPr="00A46E50">
        <w:t>5</w:t>
      </w:r>
      <w:r w:rsidRPr="00A46E50">
        <w:fldChar w:fldCharType="end"/>
      </w:r>
    </w:p>
    <w:p w14:paraId="1E9323F9"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6.1</w:t>
      </w:r>
      <w:r w:rsidRPr="00A46E50">
        <w:rPr>
          <w:rFonts w:asciiTheme="minorHAnsi" w:hAnsiTheme="minorHAnsi"/>
          <w:sz w:val="24"/>
          <w:lang w:eastAsia="ja-JP"/>
        </w:rPr>
        <w:tab/>
      </w:r>
      <w:r w:rsidRPr="00A46E50">
        <w:t>USCG</w:t>
      </w:r>
      <w:r w:rsidRPr="00A46E50">
        <w:tab/>
      </w:r>
      <w:r w:rsidRPr="00A46E50">
        <w:fldChar w:fldCharType="begin"/>
      </w:r>
      <w:r w:rsidRPr="00A46E50">
        <w:instrText xml:space="preserve"> PAGEREF _Toc199496370 \h </w:instrText>
      </w:r>
      <w:r w:rsidRPr="00A46E50">
        <w:fldChar w:fldCharType="separate"/>
      </w:r>
      <w:r w:rsidRPr="00A46E50">
        <w:t>5</w:t>
      </w:r>
      <w:r w:rsidRPr="00A46E50">
        <w:fldChar w:fldCharType="end"/>
      </w:r>
    </w:p>
    <w:p w14:paraId="0DD7CA4C"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6.2</w:t>
      </w:r>
      <w:r w:rsidRPr="00A46E50">
        <w:rPr>
          <w:rFonts w:asciiTheme="minorHAnsi" w:hAnsiTheme="minorHAnsi"/>
          <w:sz w:val="24"/>
          <w:lang w:eastAsia="ja-JP"/>
        </w:rPr>
        <w:tab/>
      </w:r>
      <w:r w:rsidRPr="00A46E50">
        <w:t>Denmark</w:t>
      </w:r>
      <w:r w:rsidRPr="00A46E50">
        <w:tab/>
      </w:r>
      <w:r w:rsidRPr="00A46E50">
        <w:fldChar w:fldCharType="begin"/>
      </w:r>
      <w:r w:rsidRPr="00A46E50">
        <w:instrText xml:space="preserve"> PAGEREF _Toc199496371 \h </w:instrText>
      </w:r>
      <w:r w:rsidRPr="00A46E50">
        <w:fldChar w:fldCharType="separate"/>
      </w:r>
      <w:r w:rsidRPr="00A46E50">
        <w:t>5</w:t>
      </w:r>
      <w:r w:rsidRPr="00A46E50">
        <w:fldChar w:fldCharType="end"/>
      </w:r>
    </w:p>
    <w:p w14:paraId="2A7879FC"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6.3</w:t>
      </w:r>
      <w:r w:rsidRPr="00A46E50">
        <w:rPr>
          <w:rFonts w:asciiTheme="minorHAnsi" w:hAnsiTheme="minorHAnsi"/>
          <w:sz w:val="24"/>
          <w:lang w:eastAsia="ja-JP"/>
        </w:rPr>
        <w:tab/>
      </w:r>
      <w:r w:rsidRPr="00A46E50">
        <w:t>Finland</w:t>
      </w:r>
      <w:r w:rsidRPr="00A46E50">
        <w:tab/>
      </w:r>
      <w:r w:rsidRPr="00A46E50">
        <w:fldChar w:fldCharType="begin"/>
      </w:r>
      <w:r w:rsidRPr="00A46E50">
        <w:instrText xml:space="preserve"> PAGEREF _Toc199496372 \h </w:instrText>
      </w:r>
      <w:r w:rsidRPr="00A46E50">
        <w:fldChar w:fldCharType="separate"/>
      </w:r>
      <w:r w:rsidRPr="00A46E50">
        <w:t>6</w:t>
      </w:r>
      <w:r w:rsidRPr="00A46E50">
        <w:fldChar w:fldCharType="end"/>
      </w:r>
    </w:p>
    <w:p w14:paraId="6AEC911C"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6.4</w:t>
      </w:r>
      <w:r w:rsidRPr="00A46E50">
        <w:rPr>
          <w:rFonts w:asciiTheme="minorHAnsi" w:hAnsiTheme="minorHAnsi"/>
          <w:sz w:val="24"/>
          <w:lang w:eastAsia="ja-JP"/>
        </w:rPr>
        <w:tab/>
      </w:r>
      <w:r w:rsidRPr="00A46E50">
        <w:t>Sweden</w:t>
      </w:r>
      <w:r w:rsidRPr="00A46E50">
        <w:tab/>
      </w:r>
      <w:r w:rsidRPr="00A46E50">
        <w:fldChar w:fldCharType="begin"/>
      </w:r>
      <w:r w:rsidRPr="00A46E50">
        <w:instrText xml:space="preserve"> PAGEREF _Toc199496373 \h </w:instrText>
      </w:r>
      <w:r w:rsidRPr="00A46E50">
        <w:fldChar w:fldCharType="separate"/>
      </w:r>
      <w:r w:rsidRPr="00A46E50">
        <w:t>6</w:t>
      </w:r>
      <w:r w:rsidRPr="00A46E50">
        <w:fldChar w:fldCharType="end"/>
      </w:r>
    </w:p>
    <w:p w14:paraId="1087D3D7"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6.5</w:t>
      </w:r>
      <w:r w:rsidRPr="00A46E50">
        <w:rPr>
          <w:rFonts w:asciiTheme="minorHAnsi" w:hAnsiTheme="minorHAnsi"/>
          <w:sz w:val="24"/>
          <w:lang w:eastAsia="ja-JP"/>
        </w:rPr>
        <w:tab/>
      </w:r>
      <w:r w:rsidRPr="00A46E50">
        <w:t>Norway</w:t>
      </w:r>
      <w:r w:rsidRPr="00A46E50">
        <w:tab/>
      </w:r>
      <w:r w:rsidRPr="00A46E50">
        <w:fldChar w:fldCharType="begin"/>
      </w:r>
      <w:r w:rsidRPr="00A46E50">
        <w:instrText xml:space="preserve"> PAGEREF _Toc199496374 \h </w:instrText>
      </w:r>
      <w:r w:rsidRPr="00A46E50">
        <w:fldChar w:fldCharType="separate"/>
      </w:r>
      <w:r w:rsidRPr="00A46E50">
        <w:t>6</w:t>
      </w:r>
      <w:r w:rsidRPr="00A46E50">
        <w:fldChar w:fldCharType="end"/>
      </w:r>
    </w:p>
    <w:p w14:paraId="45D68B8A"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6.6</w:t>
      </w:r>
      <w:r w:rsidRPr="00A46E50">
        <w:rPr>
          <w:rFonts w:asciiTheme="minorHAnsi" w:hAnsiTheme="minorHAnsi"/>
          <w:sz w:val="24"/>
          <w:lang w:eastAsia="ja-JP"/>
        </w:rPr>
        <w:tab/>
      </w:r>
      <w:r w:rsidRPr="00A46E50">
        <w:t>IALA</w:t>
      </w:r>
      <w:r w:rsidRPr="00A46E50">
        <w:tab/>
      </w:r>
      <w:r w:rsidRPr="00A46E50">
        <w:fldChar w:fldCharType="begin"/>
      </w:r>
      <w:r w:rsidRPr="00A46E50">
        <w:instrText xml:space="preserve"> PAGEREF _Toc199496375 \h </w:instrText>
      </w:r>
      <w:r w:rsidRPr="00A46E50">
        <w:fldChar w:fldCharType="separate"/>
      </w:r>
      <w:r w:rsidRPr="00A46E50">
        <w:t>6</w:t>
      </w:r>
      <w:r w:rsidRPr="00A46E50">
        <w:fldChar w:fldCharType="end"/>
      </w:r>
    </w:p>
    <w:p w14:paraId="52B3FBF5"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7</w:t>
      </w:r>
      <w:r w:rsidRPr="00A46E50">
        <w:rPr>
          <w:rFonts w:asciiTheme="minorHAnsi" w:hAnsiTheme="minorHAnsi"/>
          <w:sz w:val="24"/>
          <w:szCs w:val="24"/>
          <w:lang w:eastAsia="ja-JP"/>
        </w:rPr>
        <w:tab/>
      </w:r>
      <w:r w:rsidRPr="00A46E50">
        <w:t>Presentations</w:t>
      </w:r>
      <w:r w:rsidRPr="00A46E50">
        <w:tab/>
      </w:r>
      <w:r w:rsidRPr="00A46E50">
        <w:fldChar w:fldCharType="begin"/>
      </w:r>
      <w:r w:rsidRPr="00A46E50">
        <w:instrText xml:space="preserve"> PAGEREF _Toc199496376 \h </w:instrText>
      </w:r>
      <w:r w:rsidRPr="00A46E50">
        <w:fldChar w:fldCharType="separate"/>
      </w:r>
      <w:r w:rsidRPr="00A46E50">
        <w:t>6</w:t>
      </w:r>
      <w:r w:rsidRPr="00A46E50">
        <w:fldChar w:fldCharType="end"/>
      </w:r>
    </w:p>
    <w:p w14:paraId="5DD5C323"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7.1</w:t>
      </w:r>
      <w:r w:rsidRPr="00A46E50">
        <w:rPr>
          <w:rFonts w:asciiTheme="minorHAnsi" w:hAnsiTheme="minorHAnsi"/>
          <w:sz w:val="24"/>
          <w:lang w:eastAsia="ja-JP"/>
        </w:rPr>
        <w:tab/>
      </w:r>
      <w:r w:rsidRPr="00A46E50">
        <w:t>Project Mona Lisa</w:t>
      </w:r>
      <w:r w:rsidRPr="00A46E50">
        <w:tab/>
      </w:r>
      <w:r w:rsidRPr="00A46E50">
        <w:fldChar w:fldCharType="begin"/>
      </w:r>
      <w:r w:rsidRPr="00A46E50">
        <w:instrText xml:space="preserve"> PAGEREF _Toc199496377 \h </w:instrText>
      </w:r>
      <w:r w:rsidRPr="00A46E50">
        <w:fldChar w:fldCharType="separate"/>
      </w:r>
      <w:r w:rsidRPr="00A46E50">
        <w:t>6</w:t>
      </w:r>
      <w:r w:rsidRPr="00A46E50">
        <w:fldChar w:fldCharType="end"/>
      </w:r>
    </w:p>
    <w:p w14:paraId="6CAC0D73"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7.2</w:t>
      </w:r>
      <w:r w:rsidRPr="00A46E50">
        <w:rPr>
          <w:rFonts w:asciiTheme="minorHAnsi" w:hAnsiTheme="minorHAnsi"/>
          <w:sz w:val="24"/>
          <w:lang w:eastAsia="ja-JP"/>
        </w:rPr>
        <w:tab/>
      </w:r>
      <w:r w:rsidRPr="00A46E50">
        <w:t>Use of simulation</w:t>
      </w:r>
      <w:r w:rsidRPr="00A46E50">
        <w:tab/>
      </w:r>
      <w:r w:rsidRPr="00A46E50">
        <w:fldChar w:fldCharType="begin"/>
      </w:r>
      <w:r w:rsidRPr="00A46E50">
        <w:instrText xml:space="preserve"> PAGEREF _Toc199496378 \h </w:instrText>
      </w:r>
      <w:r w:rsidRPr="00A46E50">
        <w:fldChar w:fldCharType="separate"/>
      </w:r>
      <w:r w:rsidRPr="00A46E50">
        <w:t>6</w:t>
      </w:r>
      <w:r w:rsidRPr="00A46E50">
        <w:fldChar w:fldCharType="end"/>
      </w:r>
    </w:p>
    <w:p w14:paraId="1F8CD8A9"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7.3</w:t>
      </w:r>
      <w:r w:rsidRPr="00A46E50">
        <w:rPr>
          <w:rFonts w:asciiTheme="minorHAnsi" w:hAnsiTheme="minorHAnsi"/>
          <w:sz w:val="24"/>
          <w:lang w:eastAsia="ja-JP"/>
        </w:rPr>
        <w:tab/>
      </w:r>
      <w:r w:rsidRPr="00A46E50">
        <w:t>Svalbard compulsory pilotage</w:t>
      </w:r>
      <w:r w:rsidRPr="00A46E50">
        <w:tab/>
      </w:r>
      <w:r w:rsidRPr="00A46E50">
        <w:fldChar w:fldCharType="begin"/>
      </w:r>
      <w:r w:rsidRPr="00A46E50">
        <w:instrText xml:space="preserve"> PAGEREF _Toc199496379 \h </w:instrText>
      </w:r>
      <w:r w:rsidRPr="00A46E50">
        <w:fldChar w:fldCharType="separate"/>
      </w:r>
      <w:r w:rsidRPr="00A46E50">
        <w:t>7</w:t>
      </w:r>
      <w:r w:rsidRPr="00A46E50">
        <w:fldChar w:fldCharType="end"/>
      </w:r>
    </w:p>
    <w:p w14:paraId="796083D0"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7.4</w:t>
      </w:r>
      <w:r w:rsidRPr="00A46E50">
        <w:rPr>
          <w:rFonts w:asciiTheme="minorHAnsi" w:hAnsiTheme="minorHAnsi"/>
          <w:sz w:val="24"/>
          <w:lang w:eastAsia="ja-JP"/>
        </w:rPr>
        <w:tab/>
      </w:r>
      <w:r w:rsidRPr="00A46E50">
        <w:t xml:space="preserve">NTSB report - Collision of Tankship </w:t>
      </w:r>
      <w:r w:rsidRPr="00A46E50">
        <w:rPr>
          <w:i/>
          <w:iCs/>
        </w:rPr>
        <w:t xml:space="preserve">Eagle Otome </w:t>
      </w:r>
      <w:r w:rsidRPr="00A46E50">
        <w:t xml:space="preserve">with Cargo Vessel </w:t>
      </w:r>
      <w:r w:rsidRPr="00A46E50">
        <w:rPr>
          <w:i/>
          <w:iCs/>
        </w:rPr>
        <w:t>Gull Arrow</w:t>
      </w:r>
      <w:r w:rsidRPr="00A46E50">
        <w:tab/>
      </w:r>
      <w:r w:rsidRPr="00A46E50">
        <w:fldChar w:fldCharType="begin"/>
      </w:r>
      <w:r w:rsidRPr="00A46E50">
        <w:instrText xml:space="preserve"> PAGEREF _Toc199496380 \h </w:instrText>
      </w:r>
      <w:r w:rsidRPr="00A46E50">
        <w:fldChar w:fldCharType="separate"/>
      </w:r>
      <w:r w:rsidRPr="00A46E50">
        <w:t>7</w:t>
      </w:r>
      <w:r w:rsidRPr="00A46E50">
        <w:fldChar w:fldCharType="end"/>
      </w:r>
    </w:p>
    <w:p w14:paraId="06ADBA27"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8</w:t>
      </w:r>
      <w:r w:rsidRPr="00A46E50">
        <w:rPr>
          <w:rFonts w:asciiTheme="minorHAnsi" w:hAnsiTheme="minorHAnsi"/>
          <w:sz w:val="24"/>
          <w:szCs w:val="24"/>
          <w:lang w:eastAsia="ja-JP"/>
        </w:rPr>
        <w:tab/>
      </w:r>
      <w:r w:rsidRPr="00A46E50">
        <w:t>Detailed work plan for the week</w:t>
      </w:r>
      <w:r w:rsidRPr="00A46E50">
        <w:tab/>
      </w:r>
      <w:r w:rsidRPr="00A46E50">
        <w:fldChar w:fldCharType="begin"/>
      </w:r>
      <w:r w:rsidRPr="00A46E50">
        <w:instrText xml:space="preserve"> PAGEREF _Toc199496381 \h </w:instrText>
      </w:r>
      <w:r w:rsidRPr="00A46E50">
        <w:fldChar w:fldCharType="separate"/>
      </w:r>
      <w:r w:rsidRPr="00A46E50">
        <w:t>7</w:t>
      </w:r>
      <w:r w:rsidRPr="00A46E50">
        <w:fldChar w:fldCharType="end"/>
      </w:r>
    </w:p>
    <w:p w14:paraId="51CB19BF"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8.1</w:t>
      </w:r>
      <w:r w:rsidRPr="00A46E50">
        <w:rPr>
          <w:rFonts w:asciiTheme="minorHAnsi" w:hAnsiTheme="minorHAnsi"/>
          <w:sz w:val="24"/>
          <w:lang w:eastAsia="ja-JP"/>
        </w:rPr>
        <w:tab/>
      </w:r>
      <w:r w:rsidRPr="00A46E50">
        <w:t>Terms of Reference (ToR)</w:t>
      </w:r>
      <w:r w:rsidRPr="00A46E50">
        <w:tab/>
      </w:r>
      <w:r w:rsidRPr="00A46E50">
        <w:fldChar w:fldCharType="begin"/>
      </w:r>
      <w:r w:rsidRPr="00A46E50">
        <w:instrText xml:space="preserve"> PAGEREF _Toc199496382 \h </w:instrText>
      </w:r>
      <w:r w:rsidRPr="00A46E50">
        <w:fldChar w:fldCharType="separate"/>
      </w:r>
      <w:r w:rsidRPr="00A46E50">
        <w:t>7</w:t>
      </w:r>
      <w:r w:rsidRPr="00A46E50">
        <w:fldChar w:fldCharType="end"/>
      </w:r>
    </w:p>
    <w:p w14:paraId="77A79B56"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8.2</w:t>
      </w:r>
      <w:r w:rsidRPr="00A46E50">
        <w:rPr>
          <w:rFonts w:asciiTheme="minorHAnsi" w:hAnsiTheme="minorHAnsi"/>
          <w:sz w:val="24"/>
          <w:lang w:eastAsia="ja-JP"/>
        </w:rPr>
        <w:tab/>
      </w:r>
      <w:r w:rsidRPr="00A46E50">
        <w:t>SMCP for Tugs</w:t>
      </w:r>
      <w:r w:rsidRPr="00A46E50">
        <w:tab/>
      </w:r>
      <w:r w:rsidRPr="00A46E50">
        <w:fldChar w:fldCharType="begin"/>
      </w:r>
      <w:r w:rsidRPr="00A46E50">
        <w:instrText xml:space="preserve"> PAGEREF _Toc199496383 \h </w:instrText>
      </w:r>
      <w:r w:rsidRPr="00A46E50">
        <w:fldChar w:fldCharType="separate"/>
      </w:r>
      <w:r w:rsidRPr="00A46E50">
        <w:t>7</w:t>
      </w:r>
      <w:r w:rsidRPr="00A46E50">
        <w:fldChar w:fldCharType="end"/>
      </w:r>
    </w:p>
    <w:p w14:paraId="73FF221B"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cs="Arial"/>
          <w:bCs/>
        </w:rPr>
        <w:t>8.3</w:t>
      </w:r>
      <w:r w:rsidRPr="00A46E50">
        <w:rPr>
          <w:rFonts w:asciiTheme="minorHAnsi" w:hAnsiTheme="minorHAnsi"/>
          <w:sz w:val="24"/>
          <w:lang w:eastAsia="ja-JP"/>
        </w:rPr>
        <w:tab/>
      </w:r>
      <w:r w:rsidRPr="00A46E50">
        <w:rPr>
          <w:rFonts w:cs="Arial"/>
        </w:rPr>
        <w:t>SMCP revision</w:t>
      </w:r>
      <w:r w:rsidRPr="00A46E50">
        <w:tab/>
      </w:r>
      <w:r w:rsidRPr="00A46E50">
        <w:fldChar w:fldCharType="begin"/>
      </w:r>
      <w:r w:rsidRPr="00A46E50">
        <w:instrText xml:space="preserve"> PAGEREF _Toc199496384 \h </w:instrText>
      </w:r>
      <w:r w:rsidRPr="00A46E50">
        <w:fldChar w:fldCharType="separate"/>
      </w:r>
      <w:r w:rsidRPr="00A46E50">
        <w:t>8</w:t>
      </w:r>
      <w:r w:rsidRPr="00A46E50">
        <w:fldChar w:fldCharType="end"/>
      </w:r>
    </w:p>
    <w:p w14:paraId="1DCC6D5B"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8.4</w:t>
      </w:r>
      <w:r w:rsidRPr="00A46E50">
        <w:rPr>
          <w:rFonts w:asciiTheme="minorHAnsi" w:hAnsiTheme="minorHAnsi"/>
          <w:sz w:val="24"/>
          <w:lang w:eastAsia="ja-JP"/>
        </w:rPr>
        <w:tab/>
      </w:r>
      <w:r w:rsidRPr="00A46E50">
        <w:rPr>
          <w:rFonts w:cs="Arial"/>
        </w:rPr>
        <w:t xml:space="preserve">Use of simulators </w:t>
      </w:r>
      <w:r w:rsidRPr="00A46E50">
        <w:t>for PEC training &amp; certification</w:t>
      </w:r>
      <w:r w:rsidRPr="00A46E50">
        <w:tab/>
      </w:r>
      <w:r w:rsidRPr="00A46E50">
        <w:fldChar w:fldCharType="begin"/>
      </w:r>
      <w:r w:rsidRPr="00A46E50">
        <w:instrText xml:space="preserve"> PAGEREF _Toc199496385 \h </w:instrText>
      </w:r>
      <w:r w:rsidRPr="00A46E50">
        <w:fldChar w:fldCharType="separate"/>
      </w:r>
      <w:r w:rsidRPr="00A46E50">
        <w:t>8</w:t>
      </w:r>
      <w:r w:rsidRPr="00A46E50">
        <w:fldChar w:fldCharType="end"/>
      </w:r>
    </w:p>
    <w:p w14:paraId="468C062A"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8.5</w:t>
      </w:r>
      <w:r w:rsidRPr="00A46E50">
        <w:rPr>
          <w:rFonts w:asciiTheme="minorHAnsi" w:hAnsiTheme="minorHAnsi"/>
          <w:sz w:val="24"/>
          <w:lang w:eastAsia="ja-JP"/>
        </w:rPr>
        <w:tab/>
      </w:r>
      <w:r w:rsidRPr="00A46E50">
        <w:t>Issues in e-Navigation</w:t>
      </w:r>
      <w:r w:rsidRPr="00A46E50">
        <w:tab/>
      </w:r>
      <w:r w:rsidRPr="00A46E50">
        <w:fldChar w:fldCharType="begin"/>
      </w:r>
      <w:r w:rsidRPr="00A46E50">
        <w:instrText xml:space="preserve"> PAGEREF _Toc199496386 \h </w:instrText>
      </w:r>
      <w:r w:rsidRPr="00A46E50">
        <w:fldChar w:fldCharType="separate"/>
      </w:r>
      <w:r w:rsidRPr="00A46E50">
        <w:t>8</w:t>
      </w:r>
      <w:r w:rsidRPr="00A46E50">
        <w:fldChar w:fldCharType="end"/>
      </w:r>
    </w:p>
    <w:p w14:paraId="04D54564" w14:textId="77777777" w:rsidR="00A46E50" w:rsidRPr="00A46E50" w:rsidRDefault="00A46E50">
      <w:pPr>
        <w:pStyle w:val="TOC3"/>
        <w:tabs>
          <w:tab w:val="left" w:pos="1863"/>
        </w:tabs>
        <w:rPr>
          <w:rFonts w:asciiTheme="minorHAnsi" w:hAnsiTheme="minorHAnsi"/>
          <w:sz w:val="24"/>
          <w:lang w:eastAsia="ja-JP"/>
        </w:rPr>
      </w:pPr>
      <w:r w:rsidRPr="00A46E50">
        <w:t>8.5.1</w:t>
      </w:r>
      <w:r w:rsidRPr="00A46E50">
        <w:rPr>
          <w:rFonts w:asciiTheme="minorHAnsi" w:hAnsiTheme="minorHAnsi"/>
          <w:sz w:val="24"/>
          <w:lang w:eastAsia="ja-JP"/>
        </w:rPr>
        <w:tab/>
      </w:r>
      <w:r w:rsidRPr="00A46E50">
        <w:t>AIS application specific message (ASM)</w:t>
      </w:r>
      <w:r w:rsidRPr="00A46E50">
        <w:tab/>
      </w:r>
      <w:r w:rsidRPr="00A46E50">
        <w:fldChar w:fldCharType="begin"/>
      </w:r>
      <w:r w:rsidRPr="00A46E50">
        <w:instrText xml:space="preserve"> PAGEREF _Toc199496387 \h </w:instrText>
      </w:r>
      <w:r w:rsidRPr="00A46E50">
        <w:fldChar w:fldCharType="separate"/>
      </w:r>
      <w:r w:rsidRPr="00A46E50">
        <w:t>8</w:t>
      </w:r>
      <w:r w:rsidRPr="00A46E50">
        <w:fldChar w:fldCharType="end"/>
      </w:r>
    </w:p>
    <w:p w14:paraId="04D3AF6D" w14:textId="77777777" w:rsidR="00A46E50" w:rsidRPr="00A46E50" w:rsidRDefault="00A46E50">
      <w:pPr>
        <w:pStyle w:val="TOC3"/>
        <w:tabs>
          <w:tab w:val="left" w:pos="1863"/>
        </w:tabs>
        <w:rPr>
          <w:rFonts w:asciiTheme="minorHAnsi" w:hAnsiTheme="minorHAnsi"/>
          <w:sz w:val="24"/>
          <w:lang w:eastAsia="ja-JP"/>
        </w:rPr>
      </w:pPr>
      <w:r w:rsidRPr="00A46E50">
        <w:t>8.5.2</w:t>
      </w:r>
      <w:r w:rsidRPr="00A46E50">
        <w:rPr>
          <w:rFonts w:asciiTheme="minorHAnsi" w:hAnsiTheme="minorHAnsi"/>
          <w:sz w:val="24"/>
          <w:lang w:eastAsia="ja-JP"/>
        </w:rPr>
        <w:tab/>
      </w:r>
      <w:r w:rsidRPr="00A46E50">
        <w:t>Implication of IHO registry for pilotage</w:t>
      </w:r>
      <w:r w:rsidRPr="00A46E50">
        <w:tab/>
      </w:r>
      <w:r w:rsidRPr="00A46E50">
        <w:fldChar w:fldCharType="begin"/>
      </w:r>
      <w:r w:rsidRPr="00A46E50">
        <w:instrText xml:space="preserve"> PAGEREF _Toc199496388 \h </w:instrText>
      </w:r>
      <w:r w:rsidRPr="00A46E50">
        <w:fldChar w:fldCharType="separate"/>
      </w:r>
      <w:r w:rsidRPr="00A46E50">
        <w:t>8</w:t>
      </w:r>
      <w:r w:rsidRPr="00A46E50">
        <w:fldChar w:fldCharType="end"/>
      </w:r>
    </w:p>
    <w:p w14:paraId="47FD8E83" w14:textId="77777777" w:rsidR="00A46E50" w:rsidRPr="00A46E50" w:rsidRDefault="00A46E50">
      <w:pPr>
        <w:pStyle w:val="TOC3"/>
        <w:tabs>
          <w:tab w:val="left" w:pos="1863"/>
        </w:tabs>
        <w:rPr>
          <w:rFonts w:asciiTheme="minorHAnsi" w:hAnsiTheme="minorHAnsi"/>
          <w:sz w:val="24"/>
          <w:lang w:eastAsia="ja-JP"/>
        </w:rPr>
      </w:pPr>
      <w:r w:rsidRPr="00A46E50">
        <w:t>8.5.3</w:t>
      </w:r>
      <w:r w:rsidRPr="00A46E50">
        <w:rPr>
          <w:rFonts w:asciiTheme="minorHAnsi" w:hAnsiTheme="minorHAnsi"/>
          <w:sz w:val="24"/>
          <w:lang w:eastAsia="ja-JP"/>
        </w:rPr>
        <w:tab/>
      </w:r>
      <w:r w:rsidRPr="00A46E50">
        <w:t>Transfer of pilotage passage plans</w:t>
      </w:r>
      <w:r w:rsidRPr="00A46E50">
        <w:tab/>
      </w:r>
      <w:r w:rsidRPr="00A46E50">
        <w:fldChar w:fldCharType="begin"/>
      </w:r>
      <w:r w:rsidRPr="00A46E50">
        <w:instrText xml:space="preserve"> PAGEREF _Toc199496389 \h </w:instrText>
      </w:r>
      <w:r w:rsidRPr="00A46E50">
        <w:fldChar w:fldCharType="separate"/>
      </w:r>
      <w:r w:rsidRPr="00A46E50">
        <w:t>8</w:t>
      </w:r>
      <w:r w:rsidRPr="00A46E50">
        <w:fldChar w:fldCharType="end"/>
      </w:r>
    </w:p>
    <w:p w14:paraId="65510DFB" w14:textId="77777777" w:rsidR="00A46E50" w:rsidRPr="00A46E50" w:rsidRDefault="00A46E50">
      <w:pPr>
        <w:pStyle w:val="TOC2"/>
        <w:tabs>
          <w:tab w:val="left" w:pos="1113"/>
        </w:tabs>
        <w:rPr>
          <w:rFonts w:asciiTheme="minorHAnsi" w:hAnsiTheme="minorHAnsi"/>
          <w:sz w:val="24"/>
          <w:lang w:eastAsia="ja-JP"/>
        </w:rPr>
      </w:pPr>
      <w:r w:rsidRPr="00A46E50">
        <w:rPr>
          <w:rFonts w:ascii="Arial Bold" w:hAnsi="Arial Bold"/>
          <w:bCs/>
        </w:rPr>
        <w:t>8.6</w:t>
      </w:r>
      <w:r w:rsidRPr="00A46E50">
        <w:rPr>
          <w:rFonts w:asciiTheme="minorHAnsi" w:hAnsiTheme="minorHAnsi"/>
          <w:sz w:val="24"/>
          <w:lang w:eastAsia="ja-JP"/>
        </w:rPr>
        <w:tab/>
      </w:r>
      <w:r w:rsidRPr="00A46E50">
        <w:t>Deep Sea Pilotage</w:t>
      </w:r>
      <w:r w:rsidRPr="00A46E50">
        <w:tab/>
      </w:r>
      <w:r w:rsidRPr="00A46E50">
        <w:fldChar w:fldCharType="begin"/>
      </w:r>
      <w:r w:rsidRPr="00A46E50">
        <w:instrText xml:space="preserve"> PAGEREF _Toc199496390 \h </w:instrText>
      </w:r>
      <w:r w:rsidRPr="00A46E50">
        <w:fldChar w:fldCharType="separate"/>
      </w:r>
      <w:r w:rsidRPr="00A46E50">
        <w:t>8</w:t>
      </w:r>
      <w:r w:rsidRPr="00A46E50">
        <w:fldChar w:fldCharType="end"/>
      </w:r>
    </w:p>
    <w:p w14:paraId="71924094"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9</w:t>
      </w:r>
      <w:r w:rsidRPr="00A46E50">
        <w:rPr>
          <w:rFonts w:asciiTheme="minorHAnsi" w:hAnsiTheme="minorHAnsi"/>
          <w:sz w:val="24"/>
          <w:szCs w:val="24"/>
          <w:lang w:eastAsia="ja-JP"/>
        </w:rPr>
        <w:tab/>
      </w:r>
      <w:r w:rsidRPr="00A46E50">
        <w:t>Draft Guideline for Competent Pilotage Authorities</w:t>
      </w:r>
      <w:r w:rsidRPr="00A46E50">
        <w:tab/>
      </w:r>
      <w:r w:rsidRPr="00A46E50">
        <w:fldChar w:fldCharType="begin"/>
      </w:r>
      <w:r w:rsidRPr="00A46E50">
        <w:instrText xml:space="preserve"> PAGEREF _Toc199496391 \h </w:instrText>
      </w:r>
      <w:r w:rsidRPr="00A46E50">
        <w:fldChar w:fldCharType="separate"/>
      </w:r>
      <w:r w:rsidRPr="00A46E50">
        <w:t>9</w:t>
      </w:r>
      <w:r w:rsidRPr="00A46E50">
        <w:fldChar w:fldCharType="end"/>
      </w:r>
    </w:p>
    <w:p w14:paraId="12C46B46"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10</w:t>
      </w:r>
      <w:r w:rsidRPr="00A46E50">
        <w:rPr>
          <w:rFonts w:asciiTheme="minorHAnsi" w:hAnsiTheme="minorHAnsi"/>
          <w:sz w:val="24"/>
          <w:szCs w:val="24"/>
          <w:lang w:eastAsia="ja-JP"/>
        </w:rPr>
        <w:tab/>
      </w:r>
      <w:r w:rsidRPr="00A46E50">
        <w:t>Future Work Programme (2014 – 2018)</w:t>
      </w:r>
      <w:r w:rsidRPr="00A46E50">
        <w:tab/>
      </w:r>
      <w:r w:rsidRPr="00A46E50">
        <w:fldChar w:fldCharType="begin"/>
      </w:r>
      <w:r w:rsidRPr="00A46E50">
        <w:instrText xml:space="preserve"> PAGEREF _Toc199496392 \h </w:instrText>
      </w:r>
      <w:r w:rsidRPr="00A46E50">
        <w:fldChar w:fldCharType="separate"/>
      </w:r>
      <w:r w:rsidRPr="00A46E50">
        <w:t>9</w:t>
      </w:r>
      <w:r w:rsidRPr="00A46E50">
        <w:fldChar w:fldCharType="end"/>
      </w:r>
    </w:p>
    <w:p w14:paraId="14541980"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11</w:t>
      </w:r>
      <w:r w:rsidRPr="00A46E50">
        <w:rPr>
          <w:rFonts w:asciiTheme="minorHAnsi" w:hAnsiTheme="minorHAnsi"/>
          <w:sz w:val="24"/>
          <w:szCs w:val="24"/>
          <w:lang w:eastAsia="ja-JP"/>
        </w:rPr>
        <w:tab/>
      </w:r>
      <w:r w:rsidRPr="00A46E50">
        <w:t>Review of output and working papers</w:t>
      </w:r>
      <w:r w:rsidRPr="00A46E50">
        <w:tab/>
      </w:r>
      <w:r w:rsidRPr="00A46E50">
        <w:fldChar w:fldCharType="begin"/>
      </w:r>
      <w:r w:rsidRPr="00A46E50">
        <w:instrText xml:space="preserve"> PAGEREF _Toc199496393 \h </w:instrText>
      </w:r>
      <w:r w:rsidRPr="00A46E50">
        <w:fldChar w:fldCharType="separate"/>
      </w:r>
      <w:r w:rsidRPr="00A46E50">
        <w:t>9</w:t>
      </w:r>
      <w:r w:rsidRPr="00A46E50">
        <w:fldChar w:fldCharType="end"/>
      </w:r>
    </w:p>
    <w:p w14:paraId="7962F865"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12</w:t>
      </w:r>
      <w:r w:rsidRPr="00A46E50">
        <w:rPr>
          <w:rFonts w:asciiTheme="minorHAnsi" w:hAnsiTheme="minorHAnsi"/>
          <w:sz w:val="24"/>
          <w:szCs w:val="24"/>
          <w:lang w:eastAsia="ja-JP"/>
        </w:rPr>
        <w:tab/>
      </w:r>
      <w:r w:rsidRPr="00A46E50">
        <w:t>Any other business</w:t>
      </w:r>
      <w:r w:rsidRPr="00A46E50">
        <w:tab/>
      </w:r>
      <w:r w:rsidRPr="00A46E50">
        <w:fldChar w:fldCharType="begin"/>
      </w:r>
      <w:r w:rsidRPr="00A46E50">
        <w:instrText xml:space="preserve"> PAGEREF _Toc199496394 \h </w:instrText>
      </w:r>
      <w:r w:rsidRPr="00A46E50">
        <w:fldChar w:fldCharType="separate"/>
      </w:r>
      <w:r w:rsidRPr="00A46E50">
        <w:t>9</w:t>
      </w:r>
      <w:r w:rsidRPr="00A46E50">
        <w:fldChar w:fldCharType="end"/>
      </w:r>
    </w:p>
    <w:p w14:paraId="64E04408" w14:textId="77777777" w:rsidR="00A46E50" w:rsidRPr="00A46E50" w:rsidRDefault="00A46E50">
      <w:pPr>
        <w:pStyle w:val="TOC2"/>
        <w:tabs>
          <w:tab w:val="left" w:pos="1235"/>
        </w:tabs>
        <w:rPr>
          <w:rFonts w:asciiTheme="minorHAnsi" w:hAnsiTheme="minorHAnsi"/>
          <w:sz w:val="24"/>
          <w:lang w:eastAsia="ja-JP"/>
        </w:rPr>
      </w:pPr>
      <w:r w:rsidRPr="00A46E50">
        <w:rPr>
          <w:rFonts w:ascii="Arial Bold" w:hAnsi="Arial Bold"/>
          <w:bCs/>
        </w:rPr>
        <w:t>12.1</w:t>
      </w:r>
      <w:r w:rsidRPr="00A46E50">
        <w:rPr>
          <w:rFonts w:asciiTheme="minorHAnsi" w:hAnsiTheme="minorHAnsi"/>
          <w:sz w:val="24"/>
          <w:lang w:eastAsia="ja-JP"/>
        </w:rPr>
        <w:tab/>
      </w:r>
      <w:r w:rsidRPr="00A46E50">
        <w:t>Seminar</w:t>
      </w:r>
      <w:r w:rsidRPr="00A46E50">
        <w:tab/>
      </w:r>
      <w:r w:rsidRPr="00A46E50">
        <w:fldChar w:fldCharType="begin"/>
      </w:r>
      <w:r w:rsidRPr="00A46E50">
        <w:instrText xml:space="preserve"> PAGEREF _Toc199496395 \h </w:instrText>
      </w:r>
      <w:r w:rsidRPr="00A46E50">
        <w:fldChar w:fldCharType="separate"/>
      </w:r>
      <w:r w:rsidRPr="00A46E50">
        <w:t>9</w:t>
      </w:r>
      <w:r w:rsidRPr="00A46E50">
        <w:fldChar w:fldCharType="end"/>
      </w:r>
    </w:p>
    <w:p w14:paraId="0A9EE52A"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13</w:t>
      </w:r>
      <w:r w:rsidRPr="00A46E50">
        <w:rPr>
          <w:rFonts w:asciiTheme="minorHAnsi" w:hAnsiTheme="minorHAnsi"/>
          <w:sz w:val="24"/>
          <w:szCs w:val="24"/>
          <w:lang w:eastAsia="ja-JP"/>
        </w:rPr>
        <w:tab/>
      </w:r>
      <w:r w:rsidRPr="00A46E50">
        <w:t>Date and venue for next meeting</w:t>
      </w:r>
      <w:r w:rsidRPr="00A46E50">
        <w:tab/>
      </w:r>
      <w:r w:rsidRPr="00A46E50">
        <w:fldChar w:fldCharType="begin"/>
      </w:r>
      <w:r w:rsidRPr="00A46E50">
        <w:instrText xml:space="preserve"> PAGEREF _Toc199496396 \h </w:instrText>
      </w:r>
      <w:r w:rsidRPr="00A46E50">
        <w:fldChar w:fldCharType="separate"/>
      </w:r>
      <w:r w:rsidRPr="00A46E50">
        <w:t>10</w:t>
      </w:r>
      <w:r w:rsidRPr="00A46E50">
        <w:fldChar w:fldCharType="end"/>
      </w:r>
    </w:p>
    <w:p w14:paraId="0CCA3236"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14</w:t>
      </w:r>
      <w:r w:rsidRPr="00A46E50">
        <w:rPr>
          <w:rFonts w:asciiTheme="minorHAnsi" w:hAnsiTheme="minorHAnsi"/>
          <w:sz w:val="24"/>
          <w:szCs w:val="24"/>
          <w:lang w:eastAsia="ja-JP"/>
        </w:rPr>
        <w:tab/>
      </w:r>
      <w:r w:rsidRPr="00A46E50">
        <w:t>Review of session report</w:t>
      </w:r>
      <w:r w:rsidRPr="00A46E50">
        <w:tab/>
      </w:r>
      <w:r w:rsidRPr="00A46E50">
        <w:fldChar w:fldCharType="begin"/>
      </w:r>
      <w:r w:rsidRPr="00A46E50">
        <w:instrText xml:space="preserve"> PAGEREF _Toc199496397 \h </w:instrText>
      </w:r>
      <w:r w:rsidRPr="00A46E50">
        <w:fldChar w:fldCharType="separate"/>
      </w:r>
      <w:r w:rsidRPr="00A46E50">
        <w:t>10</w:t>
      </w:r>
      <w:r w:rsidRPr="00A46E50">
        <w:fldChar w:fldCharType="end"/>
      </w:r>
    </w:p>
    <w:p w14:paraId="43F4ECB3"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lastRenderedPageBreak/>
        <w:t>15</w:t>
      </w:r>
      <w:r w:rsidRPr="00A46E50">
        <w:rPr>
          <w:rFonts w:asciiTheme="minorHAnsi" w:hAnsiTheme="minorHAnsi"/>
          <w:sz w:val="24"/>
          <w:szCs w:val="24"/>
          <w:lang w:eastAsia="ja-JP"/>
        </w:rPr>
        <w:tab/>
      </w:r>
      <w:r w:rsidRPr="00A46E50">
        <w:t>Closing of the meeting</w:t>
      </w:r>
      <w:r w:rsidRPr="00A46E50">
        <w:tab/>
      </w:r>
      <w:r w:rsidRPr="00A46E50">
        <w:fldChar w:fldCharType="begin"/>
      </w:r>
      <w:r w:rsidRPr="00A46E50">
        <w:instrText xml:space="preserve"> PAGEREF _Toc199496398 \h </w:instrText>
      </w:r>
      <w:r w:rsidRPr="00A46E50">
        <w:fldChar w:fldCharType="separate"/>
      </w:r>
      <w:r w:rsidRPr="00A46E50">
        <w:t>10</w:t>
      </w:r>
      <w:r w:rsidRPr="00A46E50">
        <w:fldChar w:fldCharType="end"/>
      </w:r>
    </w:p>
    <w:p w14:paraId="262979E1" w14:textId="77777777" w:rsidR="00A46E50" w:rsidRPr="00A46E50" w:rsidRDefault="00A46E50" w:rsidP="00A46E50">
      <w:pPr>
        <w:pStyle w:val="TOC1"/>
        <w:rPr>
          <w:rFonts w:asciiTheme="minorHAnsi" w:hAnsiTheme="minorHAnsi"/>
          <w:sz w:val="24"/>
          <w:szCs w:val="24"/>
          <w:lang w:eastAsia="ja-JP"/>
        </w:rPr>
      </w:pPr>
      <w:r w:rsidRPr="00A46E50">
        <w:rPr>
          <w:rFonts w:ascii="Arial Bold" w:hAnsi="Arial Bold"/>
          <w:bCs/>
        </w:rPr>
        <w:t>16</w:t>
      </w:r>
      <w:r w:rsidRPr="00A46E50">
        <w:rPr>
          <w:rFonts w:asciiTheme="minorHAnsi" w:hAnsiTheme="minorHAnsi"/>
          <w:sz w:val="24"/>
          <w:szCs w:val="24"/>
          <w:lang w:eastAsia="ja-JP"/>
        </w:rPr>
        <w:tab/>
      </w:r>
      <w:r w:rsidRPr="00A46E50">
        <w:t>List of Annexes</w:t>
      </w:r>
      <w:r w:rsidRPr="00A46E50">
        <w:tab/>
      </w:r>
      <w:r w:rsidRPr="00A46E50">
        <w:fldChar w:fldCharType="begin"/>
      </w:r>
      <w:r w:rsidRPr="00A46E50">
        <w:instrText xml:space="preserve"> PAGEREF _Toc199496399 \h </w:instrText>
      </w:r>
      <w:r w:rsidRPr="00A46E50">
        <w:fldChar w:fldCharType="separate"/>
      </w:r>
      <w:r w:rsidRPr="00A46E50">
        <w:t>10</w:t>
      </w:r>
      <w:r w:rsidRPr="00A46E50">
        <w:fldChar w:fldCharType="end"/>
      </w:r>
    </w:p>
    <w:p w14:paraId="203560F7" w14:textId="77777777" w:rsidR="00A46E50" w:rsidRPr="00A46E50" w:rsidRDefault="00A46E50">
      <w:pPr>
        <w:pStyle w:val="TOC4"/>
        <w:tabs>
          <w:tab w:val="left" w:pos="1230"/>
        </w:tabs>
        <w:rPr>
          <w:rFonts w:asciiTheme="minorHAnsi" w:hAnsiTheme="minorHAnsi"/>
          <w:sz w:val="24"/>
          <w:szCs w:val="24"/>
          <w:lang w:eastAsia="ja-JP"/>
        </w:rPr>
      </w:pPr>
      <w:r w:rsidRPr="00A46E50">
        <w:rPr>
          <w:rFonts w:ascii="Arial Bold" w:hAnsi="Arial Bold"/>
          <w:color w:val="000000"/>
        </w:rPr>
        <w:t>ANNEX A</w:t>
      </w:r>
      <w:r w:rsidRPr="00A46E50">
        <w:rPr>
          <w:rFonts w:asciiTheme="minorHAnsi" w:hAnsiTheme="minorHAnsi"/>
          <w:sz w:val="24"/>
          <w:szCs w:val="24"/>
          <w:lang w:eastAsia="ja-JP"/>
        </w:rPr>
        <w:tab/>
      </w:r>
      <w:r w:rsidRPr="00A46E50">
        <w:t>Agenda</w:t>
      </w:r>
      <w:r w:rsidRPr="00A46E50">
        <w:tab/>
      </w:r>
      <w:r w:rsidRPr="00A46E50">
        <w:fldChar w:fldCharType="begin"/>
      </w:r>
      <w:r w:rsidRPr="00A46E50">
        <w:instrText xml:space="preserve"> PAGEREF _Toc199496400 \h </w:instrText>
      </w:r>
      <w:r w:rsidRPr="00A46E50">
        <w:fldChar w:fldCharType="separate"/>
      </w:r>
      <w:r w:rsidRPr="00A46E50">
        <w:t>11</w:t>
      </w:r>
      <w:r w:rsidRPr="00A46E50">
        <w:fldChar w:fldCharType="end"/>
      </w:r>
    </w:p>
    <w:p w14:paraId="3AD5AE5C" w14:textId="77777777" w:rsidR="00A46E50" w:rsidRPr="00A46E50" w:rsidRDefault="00A46E50">
      <w:pPr>
        <w:pStyle w:val="TOC4"/>
        <w:tabs>
          <w:tab w:val="left" w:pos="1230"/>
        </w:tabs>
        <w:rPr>
          <w:rFonts w:asciiTheme="minorHAnsi" w:hAnsiTheme="minorHAnsi"/>
          <w:sz w:val="24"/>
          <w:szCs w:val="24"/>
          <w:lang w:eastAsia="ja-JP"/>
        </w:rPr>
      </w:pPr>
      <w:r w:rsidRPr="00A46E50">
        <w:rPr>
          <w:rFonts w:ascii="Arial Bold" w:hAnsi="Arial Bold"/>
          <w:color w:val="000000"/>
        </w:rPr>
        <w:t>ANNEX B</w:t>
      </w:r>
      <w:r w:rsidRPr="00A46E50">
        <w:rPr>
          <w:rFonts w:asciiTheme="minorHAnsi" w:hAnsiTheme="minorHAnsi"/>
          <w:sz w:val="24"/>
          <w:szCs w:val="24"/>
          <w:lang w:eastAsia="ja-JP"/>
        </w:rPr>
        <w:tab/>
      </w:r>
      <w:r w:rsidRPr="00A46E50">
        <w:t>PAF12 Participants</w:t>
      </w:r>
      <w:r w:rsidRPr="00A46E50">
        <w:tab/>
      </w:r>
      <w:r w:rsidRPr="00A46E50">
        <w:fldChar w:fldCharType="begin"/>
      </w:r>
      <w:r w:rsidRPr="00A46E50">
        <w:instrText xml:space="preserve"> PAGEREF _Toc199496401 \h </w:instrText>
      </w:r>
      <w:r w:rsidRPr="00A46E50">
        <w:fldChar w:fldCharType="separate"/>
      </w:r>
      <w:r w:rsidRPr="00A46E50">
        <w:t>12</w:t>
      </w:r>
      <w:r w:rsidRPr="00A46E50">
        <w:fldChar w:fldCharType="end"/>
      </w:r>
    </w:p>
    <w:p w14:paraId="328ED5F7" w14:textId="77777777" w:rsidR="00A46E50" w:rsidRPr="00A46E50" w:rsidRDefault="00A46E50">
      <w:pPr>
        <w:pStyle w:val="TOC4"/>
        <w:tabs>
          <w:tab w:val="left" w:pos="1230"/>
        </w:tabs>
        <w:rPr>
          <w:rFonts w:asciiTheme="minorHAnsi" w:hAnsiTheme="minorHAnsi"/>
          <w:sz w:val="24"/>
          <w:szCs w:val="24"/>
          <w:lang w:eastAsia="ja-JP"/>
        </w:rPr>
      </w:pPr>
      <w:r w:rsidRPr="00A46E50">
        <w:rPr>
          <w:rFonts w:ascii="Arial Bold" w:hAnsi="Arial Bold"/>
          <w:color w:val="000000"/>
        </w:rPr>
        <w:t>ANNEX C</w:t>
      </w:r>
      <w:r w:rsidRPr="00A46E50">
        <w:rPr>
          <w:rFonts w:asciiTheme="minorHAnsi" w:hAnsiTheme="minorHAnsi"/>
          <w:sz w:val="24"/>
          <w:szCs w:val="24"/>
          <w:lang w:eastAsia="ja-JP"/>
        </w:rPr>
        <w:tab/>
      </w:r>
      <w:r w:rsidRPr="00A46E50">
        <w:t>Input Papers</w:t>
      </w:r>
      <w:r w:rsidRPr="00A46E50">
        <w:tab/>
      </w:r>
      <w:r w:rsidRPr="00A46E50">
        <w:fldChar w:fldCharType="begin"/>
      </w:r>
      <w:r w:rsidRPr="00A46E50">
        <w:instrText xml:space="preserve"> PAGEREF _Toc199496402 \h </w:instrText>
      </w:r>
      <w:r w:rsidRPr="00A46E50">
        <w:fldChar w:fldCharType="separate"/>
      </w:r>
      <w:r w:rsidRPr="00A46E50">
        <w:t>14</w:t>
      </w:r>
      <w:r w:rsidRPr="00A46E50">
        <w:fldChar w:fldCharType="end"/>
      </w:r>
    </w:p>
    <w:p w14:paraId="2CB336B4" w14:textId="77777777" w:rsidR="00A46E50" w:rsidRPr="00A46E50" w:rsidRDefault="00A46E50">
      <w:pPr>
        <w:pStyle w:val="TOC4"/>
        <w:tabs>
          <w:tab w:val="left" w:pos="1230"/>
        </w:tabs>
        <w:rPr>
          <w:rFonts w:asciiTheme="minorHAnsi" w:hAnsiTheme="minorHAnsi"/>
          <w:sz w:val="24"/>
          <w:szCs w:val="24"/>
          <w:lang w:eastAsia="ja-JP"/>
        </w:rPr>
      </w:pPr>
      <w:r w:rsidRPr="00A46E50">
        <w:rPr>
          <w:rFonts w:ascii="Arial Bold" w:hAnsi="Arial Bold"/>
          <w:color w:val="000000"/>
        </w:rPr>
        <w:t>ANNEX D</w:t>
      </w:r>
      <w:r w:rsidRPr="00A46E50">
        <w:rPr>
          <w:rFonts w:asciiTheme="minorHAnsi" w:hAnsiTheme="minorHAnsi"/>
          <w:sz w:val="24"/>
          <w:szCs w:val="24"/>
          <w:lang w:eastAsia="ja-JP"/>
        </w:rPr>
        <w:tab/>
      </w:r>
      <w:r w:rsidRPr="00A46E50">
        <w:t>List of Output and Working Papers</w:t>
      </w:r>
      <w:r w:rsidRPr="00A46E50">
        <w:tab/>
      </w:r>
      <w:r w:rsidRPr="00A46E50">
        <w:fldChar w:fldCharType="begin"/>
      </w:r>
      <w:r w:rsidRPr="00A46E50">
        <w:instrText xml:space="preserve"> PAGEREF _Toc199496403 \h </w:instrText>
      </w:r>
      <w:r w:rsidRPr="00A46E50">
        <w:fldChar w:fldCharType="separate"/>
      </w:r>
      <w:r w:rsidRPr="00A46E50">
        <w:t>17</w:t>
      </w:r>
      <w:r w:rsidRPr="00A46E50">
        <w:fldChar w:fldCharType="end"/>
      </w:r>
    </w:p>
    <w:p w14:paraId="7246664A" w14:textId="77777777" w:rsidR="00A46E50" w:rsidRPr="00A46E50" w:rsidRDefault="00A46E50">
      <w:pPr>
        <w:pStyle w:val="TOC4"/>
        <w:tabs>
          <w:tab w:val="left" w:pos="1218"/>
        </w:tabs>
        <w:rPr>
          <w:rFonts w:asciiTheme="minorHAnsi" w:hAnsiTheme="minorHAnsi"/>
          <w:sz w:val="24"/>
          <w:szCs w:val="24"/>
          <w:lang w:eastAsia="ja-JP"/>
        </w:rPr>
      </w:pPr>
      <w:r w:rsidRPr="00A46E50">
        <w:rPr>
          <w:rFonts w:ascii="Arial Bold" w:hAnsi="Arial Bold"/>
          <w:color w:val="000000"/>
        </w:rPr>
        <w:t>ANNEX E</w:t>
      </w:r>
      <w:r w:rsidRPr="00A46E50">
        <w:rPr>
          <w:rFonts w:asciiTheme="minorHAnsi" w:hAnsiTheme="minorHAnsi"/>
          <w:sz w:val="24"/>
          <w:szCs w:val="24"/>
          <w:lang w:eastAsia="ja-JP"/>
        </w:rPr>
        <w:tab/>
      </w:r>
      <w:r w:rsidRPr="00A46E50">
        <w:t>Action Items</w:t>
      </w:r>
      <w:r w:rsidRPr="00A46E50">
        <w:tab/>
      </w:r>
      <w:r w:rsidRPr="00A46E50">
        <w:fldChar w:fldCharType="begin"/>
      </w:r>
      <w:r w:rsidRPr="00A46E50">
        <w:instrText xml:space="preserve"> PAGEREF _Toc199496404 \h </w:instrText>
      </w:r>
      <w:r w:rsidRPr="00A46E50">
        <w:fldChar w:fldCharType="separate"/>
      </w:r>
      <w:r w:rsidRPr="00A46E50">
        <w:t>18</w:t>
      </w:r>
      <w:r w:rsidRPr="00A46E50">
        <w:fldChar w:fldCharType="end"/>
      </w:r>
    </w:p>
    <w:p w14:paraId="4E11241A" w14:textId="77777777" w:rsidR="00EB27DE" w:rsidRPr="00A46E50" w:rsidRDefault="00EB27DE" w:rsidP="00EB27DE">
      <w:pPr>
        <w:pStyle w:val="BodyText"/>
      </w:pPr>
      <w:r w:rsidRPr="00A46E50">
        <w:fldChar w:fldCharType="end"/>
      </w:r>
    </w:p>
    <w:p w14:paraId="02A2DDC7" w14:textId="77777777" w:rsidR="009F60F7" w:rsidRPr="00A46E50" w:rsidRDefault="003B6837" w:rsidP="009F60F7">
      <w:r w:rsidRPr="00A46E50">
        <w:br w:type="page"/>
      </w:r>
    </w:p>
    <w:p w14:paraId="3D22D716" w14:textId="77777777" w:rsidR="009F60F7" w:rsidRPr="00A46E50" w:rsidRDefault="004911BB" w:rsidP="009F60F7">
      <w:r w:rsidRPr="00A46E50">
        <w:rPr>
          <w:noProof/>
          <w:lang w:val="en-US"/>
        </w:rPr>
        <w:lastRenderedPageBreak/>
        <w:drawing>
          <wp:inline distT="0" distB="0" distL="0" distR="0" wp14:anchorId="061F2DBF" wp14:editId="752A9ABD">
            <wp:extent cx="974090" cy="1236980"/>
            <wp:effectExtent l="0" t="0" r="0" b="7620"/>
            <wp:docPr id="2" name="Picture 2" descr="IALA%20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ALA%20logo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4090" cy="1236980"/>
                    </a:xfrm>
                    <a:prstGeom prst="rect">
                      <a:avLst/>
                    </a:prstGeom>
                    <a:noFill/>
                    <a:ln>
                      <a:noFill/>
                    </a:ln>
                  </pic:spPr>
                </pic:pic>
              </a:graphicData>
            </a:graphic>
          </wp:inline>
        </w:drawing>
      </w:r>
    </w:p>
    <w:p w14:paraId="7CA23EE2" w14:textId="77777777" w:rsidR="009F60F7" w:rsidRPr="00A46E50" w:rsidRDefault="009F60F7" w:rsidP="009F60F7"/>
    <w:tbl>
      <w:tblPr>
        <w:tblW w:w="0" w:type="auto"/>
        <w:tblInd w:w="120" w:type="dxa"/>
        <w:tblLayout w:type="fixed"/>
        <w:tblCellMar>
          <w:left w:w="120" w:type="dxa"/>
          <w:right w:w="120" w:type="dxa"/>
        </w:tblCellMar>
        <w:tblLook w:val="0000" w:firstRow="0" w:lastRow="0" w:firstColumn="0" w:lastColumn="0" w:noHBand="0" w:noVBand="0"/>
      </w:tblPr>
      <w:tblGrid>
        <w:gridCol w:w="4512"/>
        <w:gridCol w:w="5127"/>
      </w:tblGrid>
      <w:tr w:rsidR="009F60F7" w:rsidRPr="00A46E50" w14:paraId="73754CE0" w14:textId="77777777" w:rsidTr="009F60F7">
        <w:tc>
          <w:tcPr>
            <w:tcW w:w="4512" w:type="dxa"/>
          </w:tcPr>
          <w:p w14:paraId="7753576A" w14:textId="77777777" w:rsidR="009F60F7" w:rsidRPr="00A46E50" w:rsidRDefault="009F60F7" w:rsidP="00170D42">
            <w:r w:rsidRPr="00A46E50">
              <w:t>P</w:t>
            </w:r>
            <w:r w:rsidR="005D54F0" w:rsidRPr="00A46E50">
              <w:t>ilotage Authority</w:t>
            </w:r>
            <w:r w:rsidRPr="00A46E50">
              <w:t xml:space="preserve"> Forum</w:t>
            </w:r>
            <w:r w:rsidR="005D54F0" w:rsidRPr="00A46E50">
              <w:t xml:space="preserve"> (PAF)</w:t>
            </w:r>
          </w:p>
          <w:p w14:paraId="534D6C53" w14:textId="77777777" w:rsidR="009F60F7" w:rsidRPr="00A46E50" w:rsidRDefault="00504A55" w:rsidP="00170D42">
            <w:r w:rsidRPr="00A46E50">
              <w:t>1</w:t>
            </w:r>
            <w:r w:rsidR="00B57661" w:rsidRPr="00A46E50">
              <w:t>2</w:t>
            </w:r>
            <w:r w:rsidR="009F60F7" w:rsidRPr="00A46E50">
              <w:rPr>
                <w:vertAlign w:val="superscript"/>
              </w:rPr>
              <w:t>th</w:t>
            </w:r>
            <w:r w:rsidR="009F60F7" w:rsidRPr="00A46E50">
              <w:t xml:space="preserve"> Session</w:t>
            </w:r>
          </w:p>
          <w:p w14:paraId="5C419EDE" w14:textId="77777777" w:rsidR="009F60F7" w:rsidRPr="00A46E50" w:rsidRDefault="009F60F7" w:rsidP="00170D42">
            <w:pPr>
              <w:spacing w:before="60" w:after="60"/>
              <w:rPr>
                <w:rFonts w:cs="Arial"/>
              </w:rPr>
            </w:pPr>
          </w:p>
        </w:tc>
        <w:tc>
          <w:tcPr>
            <w:tcW w:w="5127" w:type="dxa"/>
          </w:tcPr>
          <w:p w14:paraId="5C788802" w14:textId="77777777" w:rsidR="00EC4B2A" w:rsidRPr="00A46E50" w:rsidRDefault="00EC4B2A" w:rsidP="009F60F7">
            <w:pPr>
              <w:jc w:val="right"/>
            </w:pPr>
          </w:p>
          <w:p w14:paraId="17069B02" w14:textId="77777777" w:rsidR="009F60F7" w:rsidRPr="00A46E50" w:rsidRDefault="00B57661" w:rsidP="00504A55">
            <w:pPr>
              <w:jc w:val="right"/>
            </w:pPr>
            <w:r w:rsidRPr="00A46E50">
              <w:t>24 May</w:t>
            </w:r>
            <w:r w:rsidR="009F60F7" w:rsidRPr="00A46E50">
              <w:t>, 201</w:t>
            </w:r>
            <w:r w:rsidRPr="00A46E50">
              <w:t>2</w:t>
            </w:r>
          </w:p>
        </w:tc>
      </w:tr>
    </w:tbl>
    <w:p w14:paraId="76133392" w14:textId="77777777" w:rsidR="00CA10CB" w:rsidRPr="00A46E50" w:rsidRDefault="009F60F7" w:rsidP="00CA10CB">
      <w:pPr>
        <w:pStyle w:val="Title"/>
        <w:spacing w:before="240" w:after="360"/>
        <w:rPr>
          <w:sz w:val="28"/>
          <w:szCs w:val="28"/>
        </w:rPr>
      </w:pPr>
      <w:bookmarkStart w:id="6" w:name="_Toc199496361"/>
      <w:r w:rsidRPr="00A46E50">
        <w:rPr>
          <w:sz w:val="28"/>
          <w:szCs w:val="28"/>
        </w:rPr>
        <w:t>Report of the</w:t>
      </w:r>
      <w:r w:rsidR="00282A6C" w:rsidRPr="00A46E50">
        <w:rPr>
          <w:sz w:val="28"/>
          <w:szCs w:val="28"/>
        </w:rPr>
        <w:t xml:space="preserve"> </w:t>
      </w:r>
      <w:r w:rsidR="00556D91" w:rsidRPr="00A46E50">
        <w:rPr>
          <w:sz w:val="28"/>
          <w:szCs w:val="28"/>
        </w:rPr>
        <w:t>1</w:t>
      </w:r>
      <w:r w:rsidR="00B57661" w:rsidRPr="00A46E50">
        <w:rPr>
          <w:sz w:val="28"/>
          <w:szCs w:val="28"/>
        </w:rPr>
        <w:t>2</w:t>
      </w:r>
      <w:r w:rsidRPr="00A46E50">
        <w:rPr>
          <w:sz w:val="28"/>
          <w:szCs w:val="28"/>
          <w:vertAlign w:val="superscript"/>
        </w:rPr>
        <w:t>th</w:t>
      </w:r>
      <w:r w:rsidRPr="00A46E50">
        <w:rPr>
          <w:sz w:val="28"/>
          <w:szCs w:val="28"/>
        </w:rPr>
        <w:t xml:space="preserve"> Session of the IALA </w:t>
      </w:r>
      <w:r w:rsidR="00673040" w:rsidRPr="00A46E50">
        <w:rPr>
          <w:sz w:val="28"/>
          <w:szCs w:val="28"/>
        </w:rPr>
        <w:t>Pilotage Authority Forum</w:t>
      </w:r>
      <w:bookmarkEnd w:id="3"/>
      <w:bookmarkEnd w:id="4"/>
      <w:bookmarkEnd w:id="5"/>
      <w:bookmarkEnd w:id="6"/>
    </w:p>
    <w:p w14:paraId="59AE4E2A" w14:textId="77777777" w:rsidR="0051351B" w:rsidRPr="00A46E50" w:rsidRDefault="00282A6C" w:rsidP="00844464">
      <w:pPr>
        <w:pStyle w:val="Heading1"/>
      </w:pPr>
      <w:bookmarkStart w:id="7" w:name="_Toc167878145"/>
      <w:bookmarkStart w:id="8" w:name="_Toc199496362"/>
      <w:r w:rsidRPr="00A46E50">
        <w:t>General</w:t>
      </w:r>
      <w:bookmarkEnd w:id="7"/>
      <w:bookmarkEnd w:id="8"/>
    </w:p>
    <w:p w14:paraId="0EF99147" w14:textId="3EA43C04" w:rsidR="0051351B" w:rsidRPr="00A46E50" w:rsidRDefault="0051351B" w:rsidP="00963785">
      <w:pPr>
        <w:pStyle w:val="BodyText"/>
      </w:pPr>
      <w:r w:rsidRPr="00A46E50">
        <w:t xml:space="preserve">The </w:t>
      </w:r>
      <w:r w:rsidR="00B57661" w:rsidRPr="00A46E50">
        <w:t>12</w:t>
      </w:r>
      <w:r w:rsidR="00BD1BC4" w:rsidRPr="00A46E50">
        <w:rPr>
          <w:vertAlign w:val="superscript"/>
        </w:rPr>
        <w:t>th</w:t>
      </w:r>
      <w:r w:rsidR="00BD1BC4" w:rsidRPr="00A46E50">
        <w:t xml:space="preserve"> </w:t>
      </w:r>
      <w:r w:rsidRPr="00A46E50">
        <w:t xml:space="preserve">meeting of the </w:t>
      </w:r>
      <w:r w:rsidR="00673040" w:rsidRPr="00A46E50">
        <w:rPr>
          <w:b/>
        </w:rPr>
        <w:t>Pilotage Authority Forum</w:t>
      </w:r>
      <w:r w:rsidR="00673040" w:rsidRPr="00A46E50">
        <w:t xml:space="preserve"> </w:t>
      </w:r>
      <w:r w:rsidR="0022061D" w:rsidRPr="00A46E50">
        <w:t xml:space="preserve">was held from </w:t>
      </w:r>
      <w:r w:rsidR="00B57661" w:rsidRPr="00A46E50">
        <w:t>22</w:t>
      </w:r>
      <w:r w:rsidR="00535D5A" w:rsidRPr="00A46E50">
        <w:t xml:space="preserve"> to </w:t>
      </w:r>
      <w:r w:rsidR="00B57661" w:rsidRPr="00A46E50">
        <w:t>24</w:t>
      </w:r>
      <w:r w:rsidR="00504A55" w:rsidRPr="00A46E50">
        <w:t xml:space="preserve"> </w:t>
      </w:r>
      <w:r w:rsidR="00B57661" w:rsidRPr="00A46E50">
        <w:t>May</w:t>
      </w:r>
      <w:r w:rsidR="00535D5A" w:rsidRPr="00A46E50">
        <w:t xml:space="preserve"> 20</w:t>
      </w:r>
      <w:r w:rsidR="00504A55" w:rsidRPr="00A46E50">
        <w:t>1</w:t>
      </w:r>
      <w:r w:rsidR="00AC23CF" w:rsidRPr="00A46E50">
        <w:t>2</w:t>
      </w:r>
      <w:r w:rsidR="00963785" w:rsidRPr="00A46E50">
        <w:t>,</w:t>
      </w:r>
      <w:r w:rsidR="0022061D" w:rsidRPr="00A46E50">
        <w:t xml:space="preserve"> </w:t>
      </w:r>
      <w:r w:rsidRPr="00A46E50">
        <w:t xml:space="preserve">at </w:t>
      </w:r>
      <w:r w:rsidR="00963785" w:rsidRPr="00A46E50">
        <w:t>IALA, with</w:t>
      </w:r>
      <w:r w:rsidR="006D778E" w:rsidRPr="00A46E50">
        <w:t xml:space="preserve"> </w:t>
      </w:r>
      <w:proofErr w:type="spellStart"/>
      <w:r w:rsidR="006D778E" w:rsidRPr="00A46E50">
        <w:t>Arve</w:t>
      </w:r>
      <w:proofErr w:type="spellEnd"/>
      <w:r w:rsidR="006D778E" w:rsidRPr="00A46E50">
        <w:t xml:space="preserve"> </w:t>
      </w:r>
      <w:proofErr w:type="spellStart"/>
      <w:r w:rsidR="006D778E" w:rsidRPr="00A46E50">
        <w:t>Dimmen</w:t>
      </w:r>
      <w:proofErr w:type="spellEnd"/>
      <w:r w:rsidR="00312A18" w:rsidRPr="00A46E50">
        <w:t xml:space="preserve"> as </w:t>
      </w:r>
      <w:r w:rsidR="00B57661" w:rsidRPr="00A46E50">
        <w:t xml:space="preserve">the </w:t>
      </w:r>
      <w:r w:rsidR="00312A18" w:rsidRPr="00A46E50">
        <w:t>Chair</w:t>
      </w:r>
      <w:r w:rsidR="00B57661" w:rsidRPr="00A46E50">
        <w:t>man</w:t>
      </w:r>
      <w:r w:rsidR="00963785" w:rsidRPr="00A46E50">
        <w:t>.</w:t>
      </w:r>
      <w:r w:rsidR="00B57661" w:rsidRPr="00A46E50">
        <w:t xml:space="preserve"> </w:t>
      </w:r>
      <w:r w:rsidR="00B81217" w:rsidRPr="00A46E50">
        <w:t xml:space="preserve"> The S</w:t>
      </w:r>
      <w:r w:rsidR="007878D1" w:rsidRPr="00A46E50">
        <w:t>ecretary for the</w:t>
      </w:r>
      <w:r w:rsidR="00535D5A" w:rsidRPr="00A46E50">
        <w:t xml:space="preserve"> meeting was </w:t>
      </w:r>
      <w:r w:rsidR="00963785" w:rsidRPr="00A46E50">
        <w:t>Mike Hadley</w:t>
      </w:r>
      <w:r w:rsidR="00535D5A" w:rsidRPr="00A46E50">
        <w:t>.</w:t>
      </w:r>
    </w:p>
    <w:p w14:paraId="1747197A" w14:textId="77777777" w:rsidR="00963785" w:rsidRPr="00A46E50" w:rsidRDefault="00963785" w:rsidP="00963785">
      <w:pPr>
        <w:pStyle w:val="BodyText"/>
        <w:rPr>
          <w:snapToGrid w:val="0"/>
        </w:rPr>
      </w:pPr>
      <w:r w:rsidRPr="00A46E50">
        <w:rPr>
          <w:snapToGrid w:val="0"/>
        </w:rPr>
        <w:t>Apologies were received from:</w:t>
      </w:r>
    </w:p>
    <w:p w14:paraId="1DA91824" w14:textId="77777777" w:rsidR="00963785" w:rsidRPr="00A46E50" w:rsidRDefault="00963785" w:rsidP="00963785">
      <w:pPr>
        <w:rPr>
          <w:rFonts w:cs="Arial"/>
          <w:b/>
          <w:bCs/>
          <w:sz w:val="21"/>
          <w:szCs w:val="2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5"/>
        <w:gridCol w:w="3686"/>
        <w:gridCol w:w="2198"/>
      </w:tblGrid>
      <w:tr w:rsidR="00963785" w:rsidRPr="00A46E50" w14:paraId="06326B48" w14:textId="77777777" w:rsidTr="000F168D">
        <w:trPr>
          <w:trHeight w:val="340"/>
          <w:jc w:val="center"/>
        </w:trPr>
        <w:tc>
          <w:tcPr>
            <w:tcW w:w="2655" w:type="dxa"/>
            <w:vAlign w:val="center"/>
          </w:tcPr>
          <w:p w14:paraId="7B0FE71B" w14:textId="77777777" w:rsidR="00963785" w:rsidRPr="00A46E50" w:rsidRDefault="00963785" w:rsidP="00170D42">
            <w:pPr>
              <w:rPr>
                <w:rFonts w:cs="Arial"/>
                <w:b/>
                <w:bCs/>
              </w:rPr>
            </w:pPr>
            <w:r w:rsidRPr="00A46E50">
              <w:rPr>
                <w:rFonts w:cs="Arial"/>
                <w:b/>
                <w:bCs/>
              </w:rPr>
              <w:t>NAME</w:t>
            </w:r>
          </w:p>
        </w:tc>
        <w:tc>
          <w:tcPr>
            <w:tcW w:w="3686" w:type="dxa"/>
            <w:vAlign w:val="center"/>
          </w:tcPr>
          <w:p w14:paraId="2C21E255" w14:textId="77777777" w:rsidR="00963785" w:rsidRPr="00A46E50" w:rsidRDefault="00963785" w:rsidP="00170D42">
            <w:pPr>
              <w:rPr>
                <w:rFonts w:cs="Arial"/>
                <w:b/>
                <w:bCs/>
              </w:rPr>
            </w:pPr>
            <w:r w:rsidRPr="00A46E50">
              <w:rPr>
                <w:rFonts w:cs="Arial"/>
                <w:b/>
                <w:bCs/>
              </w:rPr>
              <w:t>ORGANIZATION</w:t>
            </w:r>
          </w:p>
        </w:tc>
        <w:tc>
          <w:tcPr>
            <w:tcW w:w="2198" w:type="dxa"/>
            <w:vAlign w:val="center"/>
          </w:tcPr>
          <w:p w14:paraId="2AF4A388" w14:textId="77777777" w:rsidR="00963785" w:rsidRPr="00A46E50" w:rsidRDefault="00963785" w:rsidP="00170D42">
            <w:pPr>
              <w:rPr>
                <w:rFonts w:cs="Arial"/>
                <w:b/>
                <w:bCs/>
              </w:rPr>
            </w:pPr>
            <w:r w:rsidRPr="00A46E50">
              <w:rPr>
                <w:rFonts w:cs="Arial"/>
                <w:b/>
                <w:bCs/>
              </w:rPr>
              <w:t>COUNTRY</w:t>
            </w:r>
          </w:p>
        </w:tc>
      </w:tr>
      <w:tr w:rsidR="00B81355" w:rsidRPr="00A46E50" w14:paraId="626CAFD0" w14:textId="77777777" w:rsidTr="000F168D">
        <w:trPr>
          <w:trHeight w:val="340"/>
          <w:jc w:val="center"/>
        </w:trPr>
        <w:tc>
          <w:tcPr>
            <w:tcW w:w="2655" w:type="dxa"/>
            <w:vAlign w:val="center"/>
          </w:tcPr>
          <w:p w14:paraId="574A5896" w14:textId="77777777" w:rsidR="00B81355" w:rsidRPr="00A46E50" w:rsidRDefault="00B81355" w:rsidP="00B81355">
            <w:pPr>
              <w:rPr>
                <w:rFonts w:cs="Arial"/>
                <w:bCs/>
              </w:rPr>
            </w:pPr>
            <w:r w:rsidRPr="00A46E50">
              <w:rPr>
                <w:rFonts w:cs="Arial"/>
                <w:bCs/>
              </w:rPr>
              <w:t xml:space="preserve">Eric van </w:t>
            </w:r>
            <w:proofErr w:type="spellStart"/>
            <w:r w:rsidRPr="00A46E50">
              <w:rPr>
                <w:rFonts w:cs="Arial"/>
                <w:bCs/>
              </w:rPr>
              <w:t>Dijk</w:t>
            </w:r>
            <w:proofErr w:type="spellEnd"/>
          </w:p>
        </w:tc>
        <w:tc>
          <w:tcPr>
            <w:tcW w:w="3686" w:type="dxa"/>
            <w:vAlign w:val="center"/>
          </w:tcPr>
          <w:p w14:paraId="5A354B81" w14:textId="77777777" w:rsidR="00B81355" w:rsidRPr="00A46E50" w:rsidRDefault="00B81355" w:rsidP="00D826FF">
            <w:pPr>
              <w:rPr>
                <w:rFonts w:cs="Arial"/>
                <w:bCs/>
              </w:rPr>
            </w:pPr>
            <w:proofErr w:type="spellStart"/>
            <w:r w:rsidRPr="00A46E50">
              <w:rPr>
                <w:rFonts w:cs="Arial"/>
                <w:bCs/>
              </w:rPr>
              <w:t>Loodswezen</w:t>
            </w:r>
            <w:proofErr w:type="spellEnd"/>
          </w:p>
        </w:tc>
        <w:tc>
          <w:tcPr>
            <w:tcW w:w="2198" w:type="dxa"/>
            <w:vAlign w:val="center"/>
          </w:tcPr>
          <w:p w14:paraId="499E8BF9" w14:textId="77777777" w:rsidR="00B81355" w:rsidRPr="00A46E50" w:rsidRDefault="00B57661" w:rsidP="00D826FF">
            <w:pPr>
              <w:rPr>
                <w:rFonts w:cs="Arial"/>
                <w:bCs/>
              </w:rPr>
            </w:pPr>
            <w:r w:rsidRPr="00A46E50">
              <w:rPr>
                <w:rFonts w:cs="Arial"/>
                <w:bCs/>
              </w:rPr>
              <w:t>T</w:t>
            </w:r>
            <w:r w:rsidR="00B81355" w:rsidRPr="00A46E50">
              <w:rPr>
                <w:rFonts w:cs="Arial"/>
                <w:bCs/>
              </w:rPr>
              <w:t>he Netherlands</w:t>
            </w:r>
          </w:p>
        </w:tc>
      </w:tr>
      <w:tr w:rsidR="00B57661" w:rsidRPr="00A46E50" w14:paraId="63514AD8" w14:textId="77777777" w:rsidTr="000F168D">
        <w:trPr>
          <w:trHeight w:val="340"/>
          <w:jc w:val="center"/>
        </w:trPr>
        <w:tc>
          <w:tcPr>
            <w:tcW w:w="2655" w:type="dxa"/>
            <w:vAlign w:val="center"/>
          </w:tcPr>
          <w:p w14:paraId="7EA1AF07" w14:textId="77777777" w:rsidR="00B57661" w:rsidRPr="00A46E50" w:rsidRDefault="00B57661" w:rsidP="00B81355">
            <w:pPr>
              <w:rPr>
                <w:rFonts w:cs="Arial"/>
                <w:bCs/>
              </w:rPr>
            </w:pPr>
            <w:proofErr w:type="spellStart"/>
            <w:r w:rsidRPr="00A46E50">
              <w:rPr>
                <w:rFonts w:cs="Arial"/>
                <w:bCs/>
              </w:rPr>
              <w:t>Aleksi</w:t>
            </w:r>
            <w:proofErr w:type="spellEnd"/>
            <w:r w:rsidRPr="00A46E50">
              <w:rPr>
                <w:rFonts w:cs="Arial"/>
                <w:bCs/>
              </w:rPr>
              <w:t xml:space="preserve"> </w:t>
            </w:r>
            <w:proofErr w:type="spellStart"/>
            <w:r w:rsidRPr="00A46E50">
              <w:rPr>
                <w:rFonts w:cs="Arial"/>
                <w:bCs/>
              </w:rPr>
              <w:t>Uttula</w:t>
            </w:r>
            <w:proofErr w:type="spellEnd"/>
          </w:p>
        </w:tc>
        <w:tc>
          <w:tcPr>
            <w:tcW w:w="3686" w:type="dxa"/>
            <w:vAlign w:val="center"/>
          </w:tcPr>
          <w:p w14:paraId="1BC49209" w14:textId="77777777" w:rsidR="00B57661" w:rsidRPr="00A46E50" w:rsidRDefault="00B57661" w:rsidP="00D826FF">
            <w:pPr>
              <w:rPr>
                <w:rFonts w:cs="Arial"/>
                <w:bCs/>
              </w:rPr>
            </w:pPr>
            <w:r w:rsidRPr="00A46E50">
              <w:rPr>
                <w:rFonts w:cs="Arial"/>
                <w:bCs/>
              </w:rPr>
              <w:t>FMA</w:t>
            </w:r>
          </w:p>
        </w:tc>
        <w:tc>
          <w:tcPr>
            <w:tcW w:w="2198" w:type="dxa"/>
            <w:vAlign w:val="center"/>
          </w:tcPr>
          <w:p w14:paraId="5F232BB9" w14:textId="77777777" w:rsidR="00B57661" w:rsidRPr="00A46E50" w:rsidRDefault="00B57661" w:rsidP="00D826FF">
            <w:pPr>
              <w:rPr>
                <w:rFonts w:cs="Arial"/>
                <w:bCs/>
              </w:rPr>
            </w:pPr>
            <w:r w:rsidRPr="00A46E50">
              <w:rPr>
                <w:rFonts w:cs="Arial"/>
                <w:bCs/>
              </w:rPr>
              <w:t>Finland</w:t>
            </w:r>
          </w:p>
        </w:tc>
      </w:tr>
      <w:tr w:rsidR="00B81355" w:rsidRPr="00A46E50" w14:paraId="5A3775A2" w14:textId="77777777" w:rsidTr="000F168D">
        <w:trPr>
          <w:trHeight w:val="340"/>
          <w:jc w:val="center"/>
        </w:trPr>
        <w:tc>
          <w:tcPr>
            <w:tcW w:w="2655" w:type="dxa"/>
            <w:vAlign w:val="center"/>
          </w:tcPr>
          <w:p w14:paraId="40B13D3A" w14:textId="77777777" w:rsidR="00B81355" w:rsidRPr="00A46E50" w:rsidRDefault="00B81355" w:rsidP="00170D42">
            <w:pPr>
              <w:rPr>
                <w:rFonts w:cs="Arial"/>
                <w:bCs/>
              </w:rPr>
            </w:pPr>
            <w:r w:rsidRPr="00A46E50">
              <w:rPr>
                <w:rFonts w:cs="Arial"/>
                <w:bCs/>
              </w:rPr>
              <w:t>Paul Wasserman</w:t>
            </w:r>
          </w:p>
        </w:tc>
        <w:tc>
          <w:tcPr>
            <w:tcW w:w="3686" w:type="dxa"/>
            <w:vAlign w:val="center"/>
          </w:tcPr>
          <w:p w14:paraId="6A869E1A" w14:textId="77777777" w:rsidR="00B81355" w:rsidRPr="00A46E50" w:rsidRDefault="00B81355" w:rsidP="00170D42">
            <w:pPr>
              <w:rPr>
                <w:rFonts w:cs="Arial"/>
                <w:bCs/>
              </w:rPr>
            </w:pPr>
            <w:r w:rsidRPr="00A46E50">
              <w:rPr>
                <w:rFonts w:cs="Arial"/>
                <w:bCs/>
              </w:rPr>
              <w:t>USCG</w:t>
            </w:r>
          </w:p>
        </w:tc>
        <w:tc>
          <w:tcPr>
            <w:tcW w:w="2198" w:type="dxa"/>
            <w:vAlign w:val="center"/>
          </w:tcPr>
          <w:p w14:paraId="496C48F3" w14:textId="77777777" w:rsidR="00B81355" w:rsidRPr="00A46E50" w:rsidRDefault="00B81355" w:rsidP="00170D42">
            <w:pPr>
              <w:rPr>
                <w:rFonts w:cs="Arial"/>
                <w:bCs/>
              </w:rPr>
            </w:pPr>
            <w:r w:rsidRPr="00A46E50">
              <w:rPr>
                <w:rFonts w:cs="Arial"/>
                <w:bCs/>
              </w:rPr>
              <w:t>United States of America</w:t>
            </w:r>
          </w:p>
        </w:tc>
      </w:tr>
    </w:tbl>
    <w:p w14:paraId="1CA89C26" w14:textId="77777777" w:rsidR="000F168D" w:rsidRPr="00A46E50" w:rsidRDefault="000F168D" w:rsidP="004E6E36">
      <w:pPr>
        <w:pStyle w:val="BodyText"/>
        <w:rPr>
          <w:rFonts w:cs="Arial"/>
        </w:rPr>
      </w:pPr>
    </w:p>
    <w:p w14:paraId="0B7B1E8C" w14:textId="13327BD9" w:rsidR="003D5D6E" w:rsidRPr="00A46E50" w:rsidRDefault="00135C73" w:rsidP="00963785">
      <w:pPr>
        <w:pStyle w:val="BodyText"/>
        <w:rPr>
          <w:rFonts w:cs="Arial"/>
        </w:rPr>
      </w:pPr>
      <w:r w:rsidRPr="00A46E50">
        <w:rPr>
          <w:rFonts w:cs="Arial"/>
        </w:rPr>
        <w:t>The chairman</w:t>
      </w:r>
      <w:r w:rsidR="00535D5A" w:rsidRPr="00A46E50">
        <w:rPr>
          <w:rFonts w:cs="Arial"/>
        </w:rPr>
        <w:t xml:space="preserve"> </w:t>
      </w:r>
      <w:r w:rsidR="0037128B" w:rsidRPr="00A46E50">
        <w:rPr>
          <w:rFonts w:cs="Arial"/>
        </w:rPr>
        <w:t>welcomed all the participant</w:t>
      </w:r>
      <w:r w:rsidR="00312A18" w:rsidRPr="00A46E50">
        <w:rPr>
          <w:rFonts w:cs="Arial"/>
        </w:rPr>
        <w:t>s</w:t>
      </w:r>
      <w:r w:rsidR="00504A55" w:rsidRPr="00A46E50">
        <w:rPr>
          <w:rFonts w:cs="Arial"/>
        </w:rPr>
        <w:t xml:space="preserve"> at the meeting</w:t>
      </w:r>
      <w:r w:rsidR="00C06F9F" w:rsidRPr="00A46E50">
        <w:rPr>
          <w:rFonts w:cs="Arial"/>
        </w:rPr>
        <w:t>.</w:t>
      </w:r>
      <w:r w:rsidR="00B57661" w:rsidRPr="00A46E50">
        <w:rPr>
          <w:rFonts w:cs="Arial"/>
        </w:rPr>
        <w:t xml:space="preserve">  </w:t>
      </w:r>
      <w:r w:rsidR="00FB17E0" w:rsidRPr="00A46E50">
        <w:rPr>
          <w:rFonts w:cs="Arial"/>
        </w:rPr>
        <w:t>Having presented the Secretary-General’s apologies for his absence at IMO MSC, h</w:t>
      </w:r>
      <w:r w:rsidR="00795D8F" w:rsidRPr="00A46E50">
        <w:t xml:space="preserve">e then </w:t>
      </w:r>
      <w:r w:rsidR="003D5D6E" w:rsidRPr="00A46E50">
        <w:t>briefly reviewed the plan for the week.</w:t>
      </w:r>
    </w:p>
    <w:p w14:paraId="0D4F91F1" w14:textId="77777777" w:rsidR="0051351B" w:rsidRPr="00A46E50" w:rsidRDefault="00FD7F18" w:rsidP="00963785">
      <w:pPr>
        <w:pStyle w:val="Heading2"/>
      </w:pPr>
      <w:bookmarkStart w:id="9" w:name="_Toc167878150"/>
      <w:bookmarkStart w:id="10" w:name="_Toc199496363"/>
      <w:r w:rsidRPr="00A46E50">
        <w:t>Approval of the agenda</w:t>
      </w:r>
      <w:bookmarkEnd w:id="9"/>
      <w:bookmarkEnd w:id="10"/>
    </w:p>
    <w:p w14:paraId="409E7D0E" w14:textId="77777777" w:rsidR="00E20876" w:rsidRPr="00A46E50" w:rsidRDefault="00D7260A" w:rsidP="00D7260A">
      <w:pPr>
        <w:pStyle w:val="BodyText"/>
        <w:rPr>
          <w:rFonts w:cs="Arial"/>
        </w:rPr>
      </w:pPr>
      <w:r w:rsidRPr="00A46E50">
        <w:rPr>
          <w:rFonts w:cs="Arial"/>
        </w:rPr>
        <w:t>Th</w:t>
      </w:r>
      <w:r w:rsidR="00FD7F18" w:rsidRPr="00A46E50">
        <w:rPr>
          <w:rFonts w:cs="Arial"/>
        </w:rPr>
        <w:t>e agenda</w:t>
      </w:r>
      <w:r w:rsidR="008B447B" w:rsidRPr="00A46E50">
        <w:rPr>
          <w:rFonts w:cs="Arial"/>
        </w:rPr>
        <w:t xml:space="preserve"> </w:t>
      </w:r>
      <w:r w:rsidR="00A41BC0" w:rsidRPr="00A46E50">
        <w:rPr>
          <w:rFonts w:cs="Arial"/>
        </w:rPr>
        <w:t>(paper PAF1</w:t>
      </w:r>
      <w:r w:rsidR="00B57661" w:rsidRPr="00A46E50">
        <w:rPr>
          <w:rFonts w:cs="Arial"/>
        </w:rPr>
        <w:t>2</w:t>
      </w:r>
      <w:r w:rsidR="00C06F9F" w:rsidRPr="00A46E50">
        <w:rPr>
          <w:rFonts w:cs="Arial"/>
        </w:rPr>
        <w:t>/1/1</w:t>
      </w:r>
      <w:r w:rsidR="00A41BC0" w:rsidRPr="00A46E50">
        <w:rPr>
          <w:rFonts w:cs="Arial"/>
        </w:rPr>
        <w:t xml:space="preserve"> rev</w:t>
      </w:r>
      <w:r w:rsidR="00B57661" w:rsidRPr="00A46E50">
        <w:rPr>
          <w:rFonts w:cs="Arial"/>
        </w:rPr>
        <w:t>2</w:t>
      </w:r>
      <w:r w:rsidR="00963785" w:rsidRPr="00A46E50">
        <w:rPr>
          <w:rFonts w:cs="Arial"/>
        </w:rPr>
        <w:t xml:space="preserve">) </w:t>
      </w:r>
      <w:r w:rsidR="00FD7F18" w:rsidRPr="00A46E50">
        <w:rPr>
          <w:rFonts w:cs="Arial"/>
        </w:rPr>
        <w:t>was</w:t>
      </w:r>
      <w:r w:rsidR="000637A2" w:rsidRPr="00A46E50">
        <w:rPr>
          <w:rFonts w:cs="Arial"/>
        </w:rPr>
        <w:t xml:space="preserve"> </w:t>
      </w:r>
      <w:r w:rsidR="00963785" w:rsidRPr="00A46E50">
        <w:rPr>
          <w:rFonts w:cs="Arial"/>
        </w:rPr>
        <w:t>reviewed</w:t>
      </w:r>
      <w:r w:rsidR="00B57661" w:rsidRPr="00A46E50">
        <w:rPr>
          <w:rFonts w:cs="Arial"/>
        </w:rPr>
        <w:t xml:space="preserve"> and after some </w:t>
      </w:r>
      <w:r w:rsidR="00C06F9F" w:rsidRPr="00A46E50">
        <w:rPr>
          <w:rFonts w:cs="Arial"/>
        </w:rPr>
        <w:t xml:space="preserve">amendments </w:t>
      </w:r>
      <w:r w:rsidR="003E7723" w:rsidRPr="00A46E50">
        <w:rPr>
          <w:rFonts w:cs="Arial"/>
        </w:rPr>
        <w:t>w</w:t>
      </w:r>
      <w:r w:rsidR="00C06F9F" w:rsidRPr="00A46E50">
        <w:rPr>
          <w:rFonts w:cs="Arial"/>
        </w:rPr>
        <w:t>ere made,</w:t>
      </w:r>
      <w:r w:rsidR="00963785" w:rsidRPr="00A46E50">
        <w:rPr>
          <w:rFonts w:cs="Arial"/>
        </w:rPr>
        <w:t xml:space="preserve"> adopted</w:t>
      </w:r>
      <w:r w:rsidR="0061546B" w:rsidRPr="00A46E50">
        <w:rPr>
          <w:rFonts w:cs="Arial"/>
        </w:rPr>
        <w:t>.</w:t>
      </w:r>
    </w:p>
    <w:p w14:paraId="1B3045E6" w14:textId="77777777" w:rsidR="00C06F9F" w:rsidRPr="00A46E50" w:rsidRDefault="00C06F9F" w:rsidP="00C06F9F">
      <w:pPr>
        <w:pStyle w:val="Heading1"/>
      </w:pPr>
      <w:bookmarkStart w:id="11" w:name="_Toc199496364"/>
      <w:r w:rsidRPr="00A46E50">
        <w:t>Briefings</w:t>
      </w:r>
      <w:bookmarkEnd w:id="11"/>
    </w:p>
    <w:p w14:paraId="25F64ACB" w14:textId="77777777" w:rsidR="00C06F9F" w:rsidRPr="00A46E50" w:rsidRDefault="00C06F9F" w:rsidP="00C06F9F">
      <w:pPr>
        <w:pStyle w:val="BodyText"/>
        <w:rPr>
          <w:snapToGrid w:val="0"/>
        </w:rPr>
      </w:pPr>
      <w:r w:rsidRPr="00A46E50">
        <w:rPr>
          <w:rFonts w:cs="Arial"/>
        </w:rPr>
        <w:t>Mike Hadley</w:t>
      </w:r>
      <w:r w:rsidRPr="00A46E50">
        <w:rPr>
          <w:snapToGrid w:val="0"/>
        </w:rPr>
        <w:t xml:space="preserve"> provided information on health and safety and administrative matters, including details for accessing the ftp server and the wireless </w:t>
      </w:r>
      <w:proofErr w:type="gramStart"/>
      <w:r w:rsidRPr="00A46E50">
        <w:rPr>
          <w:snapToGrid w:val="0"/>
        </w:rPr>
        <w:t>internet</w:t>
      </w:r>
      <w:proofErr w:type="gramEnd"/>
      <w:r w:rsidRPr="00A46E50">
        <w:rPr>
          <w:snapToGrid w:val="0"/>
        </w:rPr>
        <w:t xml:space="preserve"> service.</w:t>
      </w:r>
    </w:p>
    <w:p w14:paraId="74A01719" w14:textId="77777777" w:rsidR="00C06F9F" w:rsidRPr="00A46E50" w:rsidRDefault="00C06F9F" w:rsidP="00C06F9F">
      <w:pPr>
        <w:pStyle w:val="BodyText"/>
        <w:rPr>
          <w:rFonts w:cs="Arial"/>
        </w:rPr>
      </w:pPr>
      <w:r w:rsidRPr="00A46E50">
        <w:rPr>
          <w:snapToGrid w:val="0"/>
        </w:rPr>
        <w:t>The Chairman thanked the Secretary for the information provided.</w:t>
      </w:r>
    </w:p>
    <w:p w14:paraId="3CA3139E" w14:textId="77777777" w:rsidR="00963785" w:rsidRPr="00A46E50" w:rsidRDefault="00963785" w:rsidP="00844464">
      <w:pPr>
        <w:pStyle w:val="Heading1"/>
      </w:pPr>
      <w:bookmarkStart w:id="12" w:name="_Toc199496365"/>
      <w:bookmarkStart w:id="13" w:name="_Toc167878156"/>
      <w:r w:rsidRPr="00A46E50">
        <w:t>Review of Action Items from last meeting</w:t>
      </w:r>
      <w:bookmarkEnd w:id="12"/>
    </w:p>
    <w:p w14:paraId="57345FDA" w14:textId="20B398C6" w:rsidR="00963785" w:rsidRPr="00A46E50" w:rsidRDefault="00963785" w:rsidP="00963785">
      <w:pPr>
        <w:pStyle w:val="BodyText"/>
      </w:pPr>
      <w:r w:rsidRPr="00A46E50">
        <w:t>Input paper PAF</w:t>
      </w:r>
      <w:r w:rsidR="00282E3D" w:rsidRPr="00A46E50">
        <w:t>1</w:t>
      </w:r>
      <w:r w:rsidR="00AC23CF" w:rsidRPr="00A46E50">
        <w:t>2</w:t>
      </w:r>
      <w:r w:rsidRPr="00A46E50">
        <w:t>/</w:t>
      </w:r>
      <w:r w:rsidR="00282E3D" w:rsidRPr="00A46E50">
        <w:t>3</w:t>
      </w:r>
      <w:r w:rsidRPr="00A46E50">
        <w:t>/1</w:t>
      </w:r>
      <w:r w:rsidR="00160143" w:rsidRPr="00A46E50">
        <w:t xml:space="preserve"> rev1</w:t>
      </w:r>
      <w:r w:rsidRPr="00A46E50">
        <w:t xml:space="preserve"> refers.  All action items were reviewed</w:t>
      </w:r>
      <w:r w:rsidR="003D5D6E" w:rsidRPr="00A46E50">
        <w:t xml:space="preserve"> and </w:t>
      </w:r>
      <w:r w:rsidR="00160143" w:rsidRPr="00A46E50">
        <w:t>the following comments were noted:</w:t>
      </w:r>
    </w:p>
    <w:p w14:paraId="0F4E04AA" w14:textId="77777777" w:rsidR="00160143" w:rsidRPr="00A46E50" w:rsidRDefault="00B57661" w:rsidP="00963785">
      <w:pPr>
        <w:pStyle w:val="BodyText"/>
      </w:pPr>
      <w:r w:rsidRPr="00A46E50">
        <w:t>Action 1 (The Secretariat is requested to forward the draft Guideline 1080 for Competent Pilotage Authorities (PAF11/output/2) to the IALA Council for approval) is</w:t>
      </w:r>
      <w:r w:rsidR="00160143" w:rsidRPr="00A46E50">
        <w:t xml:space="preserve"> complete.</w:t>
      </w:r>
    </w:p>
    <w:p w14:paraId="3F15B8C3" w14:textId="77777777" w:rsidR="00B57661" w:rsidRPr="00A46E50" w:rsidRDefault="00B57661" w:rsidP="00963785">
      <w:pPr>
        <w:pStyle w:val="BodyText"/>
      </w:pPr>
      <w:r w:rsidRPr="00A46E50">
        <w:t>Action 2 (The Secretariat is requested to forward the report of PAF11 (PAF11/output/1) to the IALA Council, to note) is complete</w:t>
      </w:r>
    </w:p>
    <w:p w14:paraId="3F5DE3DC" w14:textId="77777777" w:rsidR="00160143" w:rsidRPr="00A46E50" w:rsidRDefault="00B57661" w:rsidP="00963785">
      <w:pPr>
        <w:pStyle w:val="BodyText"/>
      </w:pPr>
      <w:r w:rsidRPr="00A46E50">
        <w:t>Action 3 (The Chairman of PAF is requested to liaise with ISPO about their future involvement with PAF) is complete.  After consideration, ISPO have declined to be present at formal meetings of the PAF.</w:t>
      </w:r>
    </w:p>
    <w:p w14:paraId="0FFB52A8" w14:textId="73C07551" w:rsidR="004D396A" w:rsidRPr="00A46E50" w:rsidRDefault="004D396A" w:rsidP="004D396A">
      <w:pPr>
        <w:pStyle w:val="BodyText"/>
      </w:pPr>
      <w:r w:rsidRPr="00A46E50">
        <w:lastRenderedPageBreak/>
        <w:t xml:space="preserve">Action 4 </w:t>
      </w:r>
      <w:r w:rsidR="00B57661" w:rsidRPr="00A46E50">
        <w:t>(Frank Go</w:t>
      </w:r>
      <w:r w:rsidR="00AC23CF" w:rsidRPr="00A46E50">
        <w:t>t</w:t>
      </w:r>
      <w:r w:rsidR="00B57661" w:rsidRPr="00A46E50">
        <w:t xml:space="preserve">tlieb is requested to invite representatives of key pilot authority / pilotage service provider stakeholders to a meeting during PAF12 (provisional date 30 October 2012)) </w:t>
      </w:r>
      <w:r w:rsidRPr="00A46E50">
        <w:t>is on</w:t>
      </w:r>
      <w:r w:rsidR="00B57661" w:rsidRPr="00A46E50">
        <w:t xml:space="preserve"> </w:t>
      </w:r>
      <w:r w:rsidRPr="00A46E50">
        <w:t>going</w:t>
      </w:r>
      <w:r w:rsidR="008F757E" w:rsidRPr="00A46E50">
        <w:t>.</w:t>
      </w:r>
      <w:r w:rsidR="00B57661" w:rsidRPr="00A46E50">
        <w:t xml:space="preserve">  Arrangements are due to be discussed at the meeting.</w:t>
      </w:r>
    </w:p>
    <w:p w14:paraId="379EA171" w14:textId="77777777" w:rsidR="00B57661" w:rsidRPr="00A46E50" w:rsidRDefault="00B57661" w:rsidP="00B57661">
      <w:pPr>
        <w:pStyle w:val="ActionItem"/>
      </w:pPr>
      <w:r w:rsidRPr="00A46E50">
        <w:t>Action item</w:t>
      </w:r>
    </w:p>
    <w:p w14:paraId="5BA43E8C" w14:textId="24F8B18F" w:rsidR="008F757E" w:rsidRPr="00A46E50" w:rsidRDefault="00B57661" w:rsidP="003D355D">
      <w:pPr>
        <w:pStyle w:val="ActionMember"/>
      </w:pPr>
      <w:bookmarkStart w:id="14" w:name="_Toc199496323"/>
      <w:r w:rsidRPr="00A46E50">
        <w:t>Frank Go</w:t>
      </w:r>
      <w:r w:rsidR="00AC23CF" w:rsidRPr="00A46E50">
        <w:t>t</w:t>
      </w:r>
      <w:r w:rsidRPr="00A46E50">
        <w:t>tlieb is requested to invite representatives of key pilot authority / pilotage service provider stakeholders to a meeting during PAF12 (provisional date 30 October 2012).</w:t>
      </w:r>
      <w:bookmarkEnd w:id="14"/>
    </w:p>
    <w:p w14:paraId="47005A2C" w14:textId="77777777" w:rsidR="004D396A" w:rsidRPr="00A46E50" w:rsidRDefault="0054303D" w:rsidP="004D396A">
      <w:pPr>
        <w:pStyle w:val="BodyText"/>
      </w:pPr>
      <w:r w:rsidRPr="00A46E50">
        <w:t xml:space="preserve">Action 5 </w:t>
      </w:r>
      <w:r w:rsidR="00B57661" w:rsidRPr="00A46E50">
        <w:t>(The Chairman is requested to forward a copy of the draft Guideline 1080 for Competent Pilotage Authorities (PAF11/output/2) to the Council member for the Netherlands) is complete.</w:t>
      </w:r>
    </w:p>
    <w:p w14:paraId="7390379A" w14:textId="77777777" w:rsidR="0021065D" w:rsidRPr="00A46E50" w:rsidRDefault="0021065D" w:rsidP="00844464">
      <w:pPr>
        <w:pStyle w:val="Heading1"/>
      </w:pPr>
      <w:bookmarkStart w:id="15" w:name="_Toc199496366"/>
      <w:r w:rsidRPr="00A46E50">
        <w:t>Reports</w:t>
      </w:r>
      <w:r w:rsidR="00671A5D" w:rsidRPr="00A46E50">
        <w:t xml:space="preserve"> from other bodies</w:t>
      </w:r>
      <w:bookmarkEnd w:id="15"/>
    </w:p>
    <w:p w14:paraId="7EB2052E" w14:textId="77777777" w:rsidR="0021065D" w:rsidRPr="00A46E50" w:rsidRDefault="00671A5D" w:rsidP="00844464">
      <w:pPr>
        <w:pStyle w:val="Heading2"/>
      </w:pPr>
      <w:bookmarkStart w:id="16" w:name="_Toc199496367"/>
      <w:r w:rsidRPr="00A46E50">
        <w:t xml:space="preserve">IALA Council – </w:t>
      </w:r>
      <w:r w:rsidR="003D5D6E" w:rsidRPr="00A46E50">
        <w:t>5</w:t>
      </w:r>
      <w:r w:rsidR="00B57661" w:rsidRPr="00A46E50">
        <w:t>2</w:t>
      </w:r>
      <w:r w:rsidR="00B57661" w:rsidRPr="00A46E50">
        <w:rPr>
          <w:vertAlign w:val="superscript"/>
        </w:rPr>
        <w:t>nd</w:t>
      </w:r>
      <w:r w:rsidR="00DE3D01" w:rsidRPr="00A46E50">
        <w:t xml:space="preserve"> </w:t>
      </w:r>
      <w:r w:rsidR="003D5D6E" w:rsidRPr="00A46E50">
        <w:t>S</w:t>
      </w:r>
      <w:r w:rsidRPr="00A46E50">
        <w:t>ession (</w:t>
      </w:r>
      <w:r w:rsidR="00B57661" w:rsidRPr="00A46E50">
        <w:t xml:space="preserve">December </w:t>
      </w:r>
      <w:r w:rsidRPr="00A46E50">
        <w:t>20</w:t>
      </w:r>
      <w:r w:rsidR="003D5D6E" w:rsidRPr="00A46E50">
        <w:t>1</w:t>
      </w:r>
      <w:r w:rsidR="00DE3D01" w:rsidRPr="00A46E50">
        <w:t>1</w:t>
      </w:r>
      <w:r w:rsidRPr="00A46E50">
        <w:t>)</w:t>
      </w:r>
      <w:bookmarkEnd w:id="16"/>
    </w:p>
    <w:p w14:paraId="0E7DA7D5" w14:textId="77777777" w:rsidR="007C28BD" w:rsidRPr="00A46E50" w:rsidRDefault="00DE3D01" w:rsidP="007C28BD">
      <w:pPr>
        <w:pStyle w:val="BodyText"/>
        <w:rPr>
          <w:rFonts w:cs="Arial"/>
          <w:lang w:eastAsia="de-DE"/>
        </w:rPr>
      </w:pPr>
      <w:r w:rsidRPr="00A46E50">
        <w:rPr>
          <w:rFonts w:cs="Arial"/>
          <w:lang w:eastAsia="de-DE"/>
        </w:rPr>
        <w:t xml:space="preserve">Note was taken of the Council’s </w:t>
      </w:r>
      <w:r w:rsidR="00B57661" w:rsidRPr="00A46E50">
        <w:rPr>
          <w:rFonts w:cs="Arial"/>
          <w:lang w:eastAsia="de-DE"/>
        </w:rPr>
        <w:t>request for PAF to forward its input for the 2014 – 2018 Work Programme by October 2012 and the comments regarding</w:t>
      </w:r>
      <w:r w:rsidRPr="00A46E50">
        <w:rPr>
          <w:rFonts w:cs="Arial"/>
          <w:lang w:eastAsia="de-DE"/>
        </w:rPr>
        <w:t xml:space="preserve"> the work of the Pilotage Authority Forum</w:t>
      </w:r>
      <w:r w:rsidR="003940D7" w:rsidRPr="00A46E50">
        <w:rPr>
          <w:rFonts w:cs="Arial"/>
          <w:lang w:eastAsia="de-DE"/>
        </w:rPr>
        <w:t>.  Specifically it noted that:</w:t>
      </w:r>
    </w:p>
    <w:p w14:paraId="059C3C12" w14:textId="77777777" w:rsidR="003940D7" w:rsidRPr="00A46E50" w:rsidRDefault="003940D7" w:rsidP="003940D7">
      <w:pPr>
        <w:pStyle w:val="Bullet1"/>
      </w:pPr>
      <w:proofErr w:type="gramStart"/>
      <w:r w:rsidRPr="00A46E50">
        <w:t>it</w:t>
      </w:r>
      <w:proofErr w:type="gramEnd"/>
      <w:r w:rsidRPr="00A46E50">
        <w:t xml:space="preserve"> is worth continuing the work at the level of Competent Pilotage Authorities, on the basis that pilotage is an assistance external to the ship and thus falls within IALA’s scope of work;</w:t>
      </w:r>
    </w:p>
    <w:p w14:paraId="55B94007" w14:textId="77777777" w:rsidR="003940D7" w:rsidRPr="00A46E50" w:rsidRDefault="003940D7" w:rsidP="003940D7">
      <w:pPr>
        <w:pStyle w:val="Bullet1"/>
      </w:pPr>
      <w:proofErr w:type="gramStart"/>
      <w:r w:rsidRPr="00A46E50">
        <w:t>the</w:t>
      </w:r>
      <w:proofErr w:type="gramEnd"/>
      <w:r w:rsidRPr="00A46E50">
        <w:t xml:space="preserve"> draft Guideline submitted to the Council had been revised and that its title had been changed.</w:t>
      </w:r>
    </w:p>
    <w:p w14:paraId="3EDA1CF1" w14:textId="77777777" w:rsidR="0086350B" w:rsidRPr="00A46E50" w:rsidRDefault="0086350B" w:rsidP="0086350B">
      <w:pPr>
        <w:pStyle w:val="Heading1"/>
      </w:pPr>
      <w:bookmarkStart w:id="17" w:name="_Toc199496368"/>
      <w:r w:rsidRPr="00A46E50">
        <w:t>Review of input papers</w:t>
      </w:r>
      <w:bookmarkEnd w:id="17"/>
    </w:p>
    <w:p w14:paraId="50951F91" w14:textId="6F12C78B" w:rsidR="00F17685" w:rsidRPr="00A46E50" w:rsidRDefault="0086350B" w:rsidP="0086350B">
      <w:pPr>
        <w:pStyle w:val="BodyText"/>
      </w:pPr>
      <w:r w:rsidRPr="00A46E50">
        <w:t>The list of input papers (PAF</w:t>
      </w:r>
      <w:r w:rsidR="00D15652" w:rsidRPr="00A46E50">
        <w:t>1</w:t>
      </w:r>
      <w:r w:rsidR="003940D7" w:rsidRPr="00A46E50">
        <w:t>2</w:t>
      </w:r>
      <w:r w:rsidR="0084344D" w:rsidRPr="00A46E50">
        <w:t>/3/1</w:t>
      </w:r>
      <w:r w:rsidR="00D15652" w:rsidRPr="00A46E50">
        <w:t xml:space="preserve"> rev</w:t>
      </w:r>
      <w:r w:rsidR="00AC23CF" w:rsidRPr="00A46E50">
        <w:t>2</w:t>
      </w:r>
      <w:r w:rsidRPr="00A46E50">
        <w:t>) was reviewed and their disposition for consideration and / or action agreed.</w:t>
      </w:r>
      <w:r w:rsidR="003940D7" w:rsidRPr="00A46E50">
        <w:t xml:space="preserve">  Specific attention was paid to PAF12/12/1 (Terms of Reference) and it was agreed that they did need revising (see agenda item 8.1).</w:t>
      </w:r>
    </w:p>
    <w:p w14:paraId="03E8EB99" w14:textId="77777777" w:rsidR="007C28BD" w:rsidRPr="00A46E50" w:rsidRDefault="007C28BD" w:rsidP="00844464">
      <w:pPr>
        <w:pStyle w:val="Heading1"/>
      </w:pPr>
      <w:bookmarkStart w:id="18" w:name="_Toc199496369"/>
      <w:r w:rsidRPr="00A46E50">
        <w:t>R</w:t>
      </w:r>
      <w:r w:rsidR="00671A5D" w:rsidRPr="00A46E50">
        <w:t>eports from participants</w:t>
      </w:r>
      <w:bookmarkEnd w:id="18"/>
    </w:p>
    <w:p w14:paraId="19A311F8" w14:textId="77777777" w:rsidR="007C28BD" w:rsidRPr="00A46E50" w:rsidRDefault="00B04534" w:rsidP="007C28BD">
      <w:pPr>
        <w:pStyle w:val="BodyText"/>
        <w:rPr>
          <w:rFonts w:cs="Arial"/>
          <w:lang w:eastAsia="de-DE"/>
        </w:rPr>
      </w:pPr>
      <w:r w:rsidRPr="00A46E50">
        <w:rPr>
          <w:rFonts w:cs="Arial"/>
          <w:lang w:eastAsia="de-DE"/>
        </w:rPr>
        <w:t>All the participants reported on developments in their jurisdiction</w:t>
      </w:r>
      <w:r w:rsidR="008026AE" w:rsidRPr="00A46E50">
        <w:rPr>
          <w:rFonts w:cs="Arial"/>
          <w:lang w:eastAsia="de-DE"/>
        </w:rPr>
        <w:t>.</w:t>
      </w:r>
    </w:p>
    <w:p w14:paraId="1FF51237" w14:textId="77777777" w:rsidR="003940D7" w:rsidRPr="00A46E50" w:rsidRDefault="003940D7" w:rsidP="00A46DEF">
      <w:pPr>
        <w:pStyle w:val="Heading2"/>
      </w:pPr>
      <w:bookmarkStart w:id="19" w:name="_Toc199496370"/>
      <w:r w:rsidRPr="00A46E50">
        <w:t>USCG</w:t>
      </w:r>
      <w:bookmarkEnd w:id="19"/>
    </w:p>
    <w:p w14:paraId="17C88786" w14:textId="77777777" w:rsidR="00A46DEF" w:rsidRPr="00A46E50" w:rsidRDefault="00A46DEF" w:rsidP="007C28BD">
      <w:pPr>
        <w:pStyle w:val="BodyText"/>
        <w:rPr>
          <w:rFonts w:cs="Arial"/>
          <w:lang w:eastAsia="de-DE"/>
        </w:rPr>
      </w:pPr>
      <w:r w:rsidRPr="00A46E50">
        <w:rPr>
          <w:rFonts w:cs="Arial"/>
          <w:lang w:eastAsia="de-DE"/>
        </w:rPr>
        <w:t>It was reported that:</w:t>
      </w:r>
    </w:p>
    <w:p w14:paraId="0303D45C" w14:textId="77542A7D" w:rsidR="00A46DEF" w:rsidRPr="00A46E50" w:rsidRDefault="00A46DEF" w:rsidP="00A46DEF">
      <w:pPr>
        <w:pStyle w:val="Bullet1"/>
      </w:pPr>
      <w:proofErr w:type="gramStart"/>
      <w:r w:rsidRPr="00A46E50">
        <w:t>a</w:t>
      </w:r>
      <w:proofErr w:type="gramEnd"/>
      <w:r w:rsidRPr="00A46E50">
        <w:t xml:space="preserve"> reorganisation is </w:t>
      </w:r>
      <w:r w:rsidR="00AC23CF" w:rsidRPr="00A46E50">
        <w:t>complete</w:t>
      </w:r>
      <w:r w:rsidRPr="00A46E50">
        <w:t xml:space="preserve"> and </w:t>
      </w:r>
      <w:r w:rsidR="00AC23CF" w:rsidRPr="00A46E50">
        <w:t xml:space="preserve">a </w:t>
      </w:r>
      <w:r w:rsidRPr="00A46E50">
        <w:t xml:space="preserve">pamphlet showing the activities and points of contact for CP-5PW </w:t>
      </w:r>
      <w:r w:rsidR="00AC23CF" w:rsidRPr="00A46E50">
        <w:t xml:space="preserve">was </w:t>
      </w:r>
      <w:r w:rsidRPr="00A46E50">
        <w:t>provided to each attendee</w:t>
      </w:r>
      <w:r w:rsidR="00AC23CF" w:rsidRPr="00A46E50">
        <w:t>;</w:t>
      </w:r>
    </w:p>
    <w:p w14:paraId="44F67522" w14:textId="77777777" w:rsidR="00A46DEF" w:rsidRPr="00A46E50" w:rsidRDefault="00A46DEF" w:rsidP="00A46DEF">
      <w:pPr>
        <w:pStyle w:val="Bullet1"/>
      </w:pPr>
      <w:r w:rsidRPr="00A46E50">
        <w:t>Paul Wasserman will retire in August 2012;</w:t>
      </w:r>
    </w:p>
    <w:p w14:paraId="3DF87D89" w14:textId="5DCB61D8" w:rsidR="00A46DEF" w:rsidRPr="00A46E50" w:rsidRDefault="00A46DEF" w:rsidP="00A46DEF">
      <w:pPr>
        <w:pStyle w:val="Bullet1"/>
      </w:pPr>
      <w:proofErr w:type="gramStart"/>
      <w:r w:rsidRPr="00A46E50">
        <w:t>a</w:t>
      </w:r>
      <w:proofErr w:type="gramEnd"/>
      <w:r w:rsidRPr="00A46E50">
        <w:t xml:space="preserve"> safety review of pilotage in the Great lakes, covering the past 1</w:t>
      </w:r>
      <w:r w:rsidR="00EE53FC" w:rsidRPr="00A46E50">
        <w:t>0</w:t>
      </w:r>
      <w:r w:rsidRPr="00A46E50">
        <w:t xml:space="preserve"> years, had shown no major incidents</w:t>
      </w:r>
      <w:r w:rsidR="00EE53FC" w:rsidRPr="00A46E50">
        <w:t>, loss of life or oil spills</w:t>
      </w:r>
      <w:r w:rsidRPr="00A46E50">
        <w:t>;</w:t>
      </w:r>
    </w:p>
    <w:p w14:paraId="00F4B5A2" w14:textId="2A3699E5" w:rsidR="00A46DEF" w:rsidRPr="00A46E50" w:rsidRDefault="00A46DEF" w:rsidP="00A46DEF">
      <w:pPr>
        <w:pStyle w:val="Bullet1"/>
      </w:pPr>
      <w:proofErr w:type="gramStart"/>
      <w:r w:rsidRPr="00A46E50">
        <w:t>pilots’</w:t>
      </w:r>
      <w:proofErr w:type="gramEnd"/>
      <w:r w:rsidRPr="00A46E50">
        <w:t xml:space="preserve"> rates, for the Great Lakes, are determined in comparison with the wages of masters </w:t>
      </w:r>
      <w:r w:rsidR="00EE53FC" w:rsidRPr="00A46E50">
        <w:t xml:space="preserve">and chief mates operating in the Great Lakes </w:t>
      </w:r>
      <w:r w:rsidRPr="00A46E50">
        <w:t>and published by the USCG</w:t>
      </w:r>
      <w:r w:rsidR="00EE53FC" w:rsidRPr="00A46E50">
        <w:t>, after public review and comment</w:t>
      </w:r>
      <w:r w:rsidRPr="00A46E50">
        <w:t>;</w:t>
      </w:r>
    </w:p>
    <w:p w14:paraId="514E29F8" w14:textId="625553FC" w:rsidR="00B9694E" w:rsidRPr="00A46E50" w:rsidRDefault="00B9694E" w:rsidP="00A46DEF">
      <w:pPr>
        <w:pStyle w:val="Bullet1"/>
      </w:pPr>
      <w:proofErr w:type="gramStart"/>
      <w:r w:rsidRPr="00A46E50">
        <w:t>there</w:t>
      </w:r>
      <w:proofErr w:type="gramEnd"/>
      <w:r w:rsidRPr="00A46E50">
        <w:t xml:space="preserve"> are 40 – 45 pilots on the Great Lakes, split into 3 districts.</w:t>
      </w:r>
    </w:p>
    <w:p w14:paraId="68FCFBF9" w14:textId="77777777" w:rsidR="00A46DEF" w:rsidRPr="00A46E50" w:rsidRDefault="00A46DEF" w:rsidP="00064AB4">
      <w:pPr>
        <w:pStyle w:val="Heading2"/>
      </w:pPr>
      <w:bookmarkStart w:id="20" w:name="_Toc199496371"/>
      <w:r w:rsidRPr="00A46E50">
        <w:t>Denmark</w:t>
      </w:r>
      <w:bookmarkEnd w:id="20"/>
    </w:p>
    <w:p w14:paraId="4C5B6356" w14:textId="47CF6C7A" w:rsidR="00A46DEF" w:rsidRPr="00A46E50" w:rsidRDefault="00064AB4" w:rsidP="007C28BD">
      <w:pPr>
        <w:pStyle w:val="BodyText"/>
        <w:rPr>
          <w:rFonts w:cs="Arial"/>
          <w:lang w:eastAsia="de-DE"/>
        </w:rPr>
      </w:pPr>
      <w:r w:rsidRPr="00A46E50">
        <w:rPr>
          <w:rFonts w:cs="Arial"/>
          <w:lang w:eastAsia="de-DE"/>
        </w:rPr>
        <w:t>Due to the demise of the Danish Maritime Safety Authority (</w:t>
      </w:r>
      <w:proofErr w:type="spellStart"/>
      <w:r w:rsidRPr="00A46E50">
        <w:rPr>
          <w:rFonts w:cs="Arial"/>
          <w:lang w:eastAsia="de-DE"/>
        </w:rPr>
        <w:t>DaMSA</w:t>
      </w:r>
      <w:proofErr w:type="spellEnd"/>
      <w:r w:rsidRPr="00A46E50">
        <w:rPr>
          <w:rFonts w:cs="Arial"/>
          <w:lang w:eastAsia="de-DE"/>
        </w:rPr>
        <w:t xml:space="preserve">) DANPILOT now comes under the </w:t>
      </w:r>
      <w:r w:rsidR="00EE53FC" w:rsidRPr="00A46E50">
        <w:rPr>
          <w:rFonts w:cs="Arial"/>
          <w:lang w:eastAsia="de-DE"/>
        </w:rPr>
        <w:t>Ministry.  The Danish Maritime Authority</w:t>
      </w:r>
      <w:r w:rsidRPr="00A46E50">
        <w:rPr>
          <w:rFonts w:cs="Arial"/>
          <w:lang w:eastAsia="de-DE"/>
        </w:rPr>
        <w:t xml:space="preserve"> is now the Competent Pilotage Authority.</w:t>
      </w:r>
    </w:p>
    <w:p w14:paraId="7659A555" w14:textId="337A88DD" w:rsidR="00064AB4" w:rsidRPr="00A46E50" w:rsidRDefault="00064AB4" w:rsidP="007C28BD">
      <w:pPr>
        <w:pStyle w:val="BodyText"/>
        <w:rPr>
          <w:rFonts w:cs="Arial"/>
          <w:lang w:eastAsia="de-DE"/>
        </w:rPr>
      </w:pPr>
      <w:r w:rsidRPr="00A46E50">
        <w:rPr>
          <w:rFonts w:cs="Arial"/>
          <w:lang w:eastAsia="de-DE"/>
        </w:rPr>
        <w:t>As a result of an incident where a vessel struck a bridge</w:t>
      </w:r>
      <w:r w:rsidR="00EE53FC" w:rsidRPr="00A46E50">
        <w:rPr>
          <w:rFonts w:cs="Arial"/>
          <w:lang w:eastAsia="de-DE"/>
        </w:rPr>
        <w:t xml:space="preserve"> and following risk assessment</w:t>
      </w:r>
      <w:r w:rsidRPr="00A46E50">
        <w:rPr>
          <w:rFonts w:cs="Arial"/>
          <w:lang w:eastAsia="de-DE"/>
        </w:rPr>
        <w:t xml:space="preserve">, the length of vessels for which compulsory pilotage applies </w:t>
      </w:r>
      <w:r w:rsidR="00EE53FC" w:rsidRPr="00A46E50">
        <w:rPr>
          <w:rFonts w:cs="Arial"/>
          <w:lang w:eastAsia="de-DE"/>
        </w:rPr>
        <w:t>will be</w:t>
      </w:r>
      <w:r w:rsidRPr="00A46E50">
        <w:rPr>
          <w:rFonts w:cs="Arial"/>
          <w:lang w:eastAsia="de-DE"/>
        </w:rPr>
        <w:t xml:space="preserve"> reduced from 80m to 53m</w:t>
      </w:r>
      <w:r w:rsidR="00EE53FC" w:rsidRPr="00A46E50">
        <w:rPr>
          <w:rFonts w:cs="Arial"/>
          <w:lang w:eastAsia="de-DE"/>
        </w:rPr>
        <w:t xml:space="preserve"> in the vicinity of Aalborg</w:t>
      </w:r>
      <w:r w:rsidRPr="00A46E50">
        <w:rPr>
          <w:rFonts w:cs="Arial"/>
          <w:lang w:eastAsia="de-DE"/>
        </w:rPr>
        <w:t>.</w:t>
      </w:r>
    </w:p>
    <w:p w14:paraId="605C7140" w14:textId="00662E5B" w:rsidR="00064AB4" w:rsidRPr="00A46E50" w:rsidRDefault="00064AB4" w:rsidP="007C28BD">
      <w:pPr>
        <w:pStyle w:val="BodyText"/>
        <w:rPr>
          <w:rFonts w:cs="Arial"/>
          <w:lang w:eastAsia="de-DE"/>
        </w:rPr>
      </w:pPr>
      <w:r w:rsidRPr="00A46E50">
        <w:rPr>
          <w:rFonts w:cs="Arial"/>
          <w:lang w:eastAsia="de-DE"/>
        </w:rPr>
        <w:lastRenderedPageBreak/>
        <w:t>New rules for the issuing of pilotage certificates are being prepared.</w:t>
      </w:r>
    </w:p>
    <w:p w14:paraId="55718E1F" w14:textId="6B0D0C88" w:rsidR="00064AB4" w:rsidRPr="00A46E50" w:rsidRDefault="00064AB4" w:rsidP="007C28BD">
      <w:pPr>
        <w:pStyle w:val="BodyText"/>
        <w:rPr>
          <w:rFonts w:cs="Arial"/>
          <w:lang w:eastAsia="de-DE"/>
        </w:rPr>
      </w:pPr>
      <w:r w:rsidRPr="00A46E50">
        <w:rPr>
          <w:rFonts w:cs="Arial"/>
          <w:lang w:eastAsia="de-DE"/>
        </w:rPr>
        <w:t>Following a decision to be taken in the summer / autumn of 2012 there may a change to the Danish Pilotage Act.</w:t>
      </w:r>
    </w:p>
    <w:p w14:paraId="6EA6B571" w14:textId="624C6985" w:rsidR="00064AB4" w:rsidRPr="00A46E50" w:rsidRDefault="00064AB4" w:rsidP="00064AB4">
      <w:pPr>
        <w:pStyle w:val="Heading2"/>
      </w:pPr>
      <w:bookmarkStart w:id="21" w:name="_Toc199496372"/>
      <w:r w:rsidRPr="00A46E50">
        <w:t>Finland</w:t>
      </w:r>
      <w:bookmarkEnd w:id="21"/>
    </w:p>
    <w:p w14:paraId="0C8B97D4" w14:textId="4AFECEFD" w:rsidR="00064AB4" w:rsidRPr="00A46E50" w:rsidRDefault="00064AB4" w:rsidP="007C28BD">
      <w:pPr>
        <w:pStyle w:val="BodyText"/>
        <w:rPr>
          <w:rFonts w:cs="Arial"/>
          <w:lang w:eastAsia="de-DE"/>
        </w:rPr>
      </w:pPr>
      <w:r w:rsidRPr="00A46E50">
        <w:rPr>
          <w:rFonts w:cs="Arial"/>
          <w:lang w:eastAsia="de-DE"/>
        </w:rPr>
        <w:t xml:space="preserve">A </w:t>
      </w:r>
      <w:r w:rsidR="00EE53FC" w:rsidRPr="00A46E50">
        <w:rPr>
          <w:rFonts w:cs="Arial"/>
          <w:lang w:eastAsia="de-DE"/>
        </w:rPr>
        <w:t>departmental</w:t>
      </w:r>
      <w:r w:rsidRPr="00A46E50">
        <w:rPr>
          <w:rFonts w:cs="Arial"/>
          <w:lang w:eastAsia="de-DE"/>
        </w:rPr>
        <w:t xml:space="preserve"> reorganisation has combined all forms of transport under one </w:t>
      </w:r>
      <w:r w:rsidR="00EE53FC" w:rsidRPr="00A46E50">
        <w:rPr>
          <w:rFonts w:cs="Arial"/>
          <w:lang w:eastAsia="de-DE"/>
        </w:rPr>
        <w:t>agency</w:t>
      </w:r>
      <w:r w:rsidRPr="00A46E50">
        <w:rPr>
          <w:rFonts w:cs="Arial"/>
          <w:lang w:eastAsia="de-DE"/>
        </w:rPr>
        <w:t>.</w:t>
      </w:r>
    </w:p>
    <w:p w14:paraId="27872F1B" w14:textId="39615906" w:rsidR="00064AB4" w:rsidRPr="00A46E50" w:rsidRDefault="00064AB4" w:rsidP="007C28BD">
      <w:pPr>
        <w:pStyle w:val="BodyText"/>
        <w:rPr>
          <w:rFonts w:cs="Arial"/>
          <w:lang w:eastAsia="de-DE"/>
        </w:rPr>
      </w:pPr>
      <w:r w:rsidRPr="00A46E50">
        <w:rPr>
          <w:rFonts w:cs="Arial"/>
          <w:lang w:eastAsia="de-DE"/>
        </w:rPr>
        <w:t>The current government ha</w:t>
      </w:r>
      <w:r w:rsidR="00EE53FC" w:rsidRPr="00A46E50">
        <w:rPr>
          <w:rFonts w:cs="Arial"/>
          <w:lang w:eastAsia="de-DE"/>
        </w:rPr>
        <w:t>s</w:t>
      </w:r>
      <w:r w:rsidRPr="00A46E50">
        <w:rPr>
          <w:rFonts w:cs="Arial"/>
          <w:lang w:eastAsia="de-DE"/>
        </w:rPr>
        <w:t xml:space="preserve"> said that it will not propose competition in pilotage; FINPILOT, therefore, retains a monop</w:t>
      </w:r>
      <w:r w:rsidR="006E0F87" w:rsidRPr="00A46E50">
        <w:rPr>
          <w:rFonts w:cs="Arial"/>
          <w:lang w:eastAsia="de-DE"/>
        </w:rPr>
        <w:t>oly.</w:t>
      </w:r>
    </w:p>
    <w:p w14:paraId="5E314819" w14:textId="66A11039" w:rsidR="006E0F87" w:rsidRPr="00A46E50" w:rsidRDefault="006E0F87" w:rsidP="007C28BD">
      <w:pPr>
        <w:pStyle w:val="BodyText"/>
        <w:rPr>
          <w:rFonts w:cs="Arial"/>
          <w:lang w:eastAsia="de-DE"/>
        </w:rPr>
      </w:pPr>
      <w:r w:rsidRPr="00A46E50">
        <w:rPr>
          <w:rFonts w:cs="Arial"/>
          <w:lang w:eastAsia="de-DE"/>
        </w:rPr>
        <w:t>Foreign interest in gaining a PEC</w:t>
      </w:r>
      <w:r w:rsidR="00F95DEE" w:rsidRPr="00A46E50">
        <w:rPr>
          <w:rFonts w:cs="Arial"/>
          <w:lang w:eastAsia="de-DE"/>
        </w:rPr>
        <w:t>, now that it has bee</w:t>
      </w:r>
      <w:r w:rsidR="00EE53FC" w:rsidRPr="00A46E50">
        <w:rPr>
          <w:rFonts w:cs="Arial"/>
          <w:lang w:eastAsia="de-DE"/>
        </w:rPr>
        <w:t>n</w:t>
      </w:r>
      <w:r w:rsidR="00F95DEE" w:rsidRPr="00A46E50">
        <w:rPr>
          <w:rFonts w:cs="Arial"/>
          <w:lang w:eastAsia="de-DE"/>
        </w:rPr>
        <w:t xml:space="preserve"> opened up to the use of English,</w:t>
      </w:r>
      <w:r w:rsidRPr="00A46E50">
        <w:rPr>
          <w:rFonts w:cs="Arial"/>
          <w:lang w:eastAsia="de-DE"/>
        </w:rPr>
        <w:t xml:space="preserve"> seems to be mainly arising from The Netherlands, Germany, Russia and Poland.</w:t>
      </w:r>
    </w:p>
    <w:p w14:paraId="25E73C9D" w14:textId="0CF345CD" w:rsidR="00ED005D" w:rsidRPr="00A46E50" w:rsidRDefault="00ED005D" w:rsidP="007C28BD">
      <w:pPr>
        <w:pStyle w:val="BodyText"/>
        <w:rPr>
          <w:rFonts w:cs="Arial"/>
          <w:lang w:eastAsia="de-DE"/>
        </w:rPr>
      </w:pPr>
      <w:r w:rsidRPr="00A46E50">
        <w:rPr>
          <w:rFonts w:cs="Arial"/>
          <w:lang w:eastAsia="de-DE"/>
        </w:rPr>
        <w:t>See also agenda item 7.</w:t>
      </w:r>
      <w:r w:rsidR="00EE53FC" w:rsidRPr="00A46E50">
        <w:rPr>
          <w:rFonts w:cs="Arial"/>
          <w:lang w:eastAsia="de-DE"/>
        </w:rPr>
        <w:t>2</w:t>
      </w:r>
      <w:r w:rsidRPr="00A46E50">
        <w:rPr>
          <w:rFonts w:cs="Arial"/>
          <w:lang w:eastAsia="de-DE"/>
        </w:rPr>
        <w:t>.</w:t>
      </w:r>
    </w:p>
    <w:p w14:paraId="6E376673" w14:textId="7B49F91A" w:rsidR="006E0F87" w:rsidRPr="00A46E50" w:rsidRDefault="006E0F87" w:rsidP="006E0F87">
      <w:pPr>
        <w:pStyle w:val="Heading2"/>
      </w:pPr>
      <w:bookmarkStart w:id="22" w:name="_Toc199496373"/>
      <w:r w:rsidRPr="00A46E50">
        <w:t>Sweden</w:t>
      </w:r>
      <w:bookmarkEnd w:id="22"/>
    </w:p>
    <w:p w14:paraId="5619881A" w14:textId="2C872364" w:rsidR="00B9694E" w:rsidRPr="00A46E50" w:rsidRDefault="00B9694E" w:rsidP="007C28BD">
      <w:pPr>
        <w:pStyle w:val="BodyText"/>
        <w:rPr>
          <w:rFonts w:cs="Arial"/>
          <w:lang w:eastAsia="de-DE"/>
        </w:rPr>
      </w:pPr>
      <w:r w:rsidRPr="00A46E50">
        <w:rPr>
          <w:rFonts w:cs="Arial"/>
          <w:lang w:eastAsia="de-DE"/>
        </w:rPr>
        <w:t>Sweden currently has 217 pilots.</w:t>
      </w:r>
    </w:p>
    <w:p w14:paraId="5E6246FB" w14:textId="32E888B0" w:rsidR="006E0F87" w:rsidRPr="00A46E50" w:rsidRDefault="006E0F87" w:rsidP="007C28BD">
      <w:pPr>
        <w:pStyle w:val="BodyText"/>
        <w:rPr>
          <w:rFonts w:cs="Arial"/>
          <w:lang w:eastAsia="de-DE"/>
        </w:rPr>
      </w:pPr>
      <w:r w:rsidRPr="00A46E50">
        <w:rPr>
          <w:rFonts w:cs="Arial"/>
          <w:lang w:eastAsia="de-DE"/>
        </w:rPr>
        <w:t>A problem, whereby</w:t>
      </w:r>
      <w:r w:rsidR="00EE53FC" w:rsidRPr="00A46E50">
        <w:rPr>
          <w:rFonts w:cs="Arial"/>
          <w:lang w:eastAsia="de-DE"/>
        </w:rPr>
        <w:t>, in some areas,</w:t>
      </w:r>
      <w:r w:rsidRPr="00A46E50">
        <w:rPr>
          <w:rFonts w:cs="Arial"/>
          <w:lang w:eastAsia="de-DE"/>
        </w:rPr>
        <w:t xml:space="preserve"> there are insufficient icebreaker </w:t>
      </w:r>
      <w:proofErr w:type="gramStart"/>
      <w:r w:rsidRPr="00A46E50">
        <w:rPr>
          <w:rFonts w:cs="Arial"/>
          <w:lang w:eastAsia="de-DE"/>
        </w:rPr>
        <w:t>crew members</w:t>
      </w:r>
      <w:proofErr w:type="gramEnd"/>
      <w:r w:rsidRPr="00A46E50">
        <w:rPr>
          <w:rFonts w:cs="Arial"/>
          <w:lang w:eastAsia="de-DE"/>
        </w:rPr>
        <w:t xml:space="preserve"> in summer and too many pilots</w:t>
      </w:r>
      <w:r w:rsidR="00EE53FC" w:rsidRPr="00A46E50">
        <w:rPr>
          <w:rFonts w:cs="Arial"/>
          <w:lang w:eastAsia="de-DE"/>
        </w:rPr>
        <w:t xml:space="preserve"> </w:t>
      </w:r>
      <w:r w:rsidRPr="00A46E50">
        <w:rPr>
          <w:rFonts w:cs="Arial"/>
          <w:lang w:eastAsia="de-DE"/>
        </w:rPr>
        <w:t>in winter is being reviewed and it is anticipated that it could be resolved by recruiting new personnel on more flexible contracts.</w:t>
      </w:r>
    </w:p>
    <w:p w14:paraId="09D801B0" w14:textId="5FD2F580" w:rsidR="006E0F87" w:rsidRPr="00A46E50" w:rsidRDefault="00EE53FC" w:rsidP="007C28BD">
      <w:pPr>
        <w:pStyle w:val="BodyText"/>
        <w:rPr>
          <w:rFonts w:cs="Arial"/>
          <w:lang w:eastAsia="de-DE"/>
        </w:rPr>
      </w:pPr>
      <w:r w:rsidRPr="00A46E50">
        <w:rPr>
          <w:rFonts w:cs="Arial"/>
          <w:lang w:eastAsia="de-DE"/>
        </w:rPr>
        <w:t>The work on a new Pilot Act</w:t>
      </w:r>
      <w:r w:rsidR="006E0F87" w:rsidRPr="00A46E50">
        <w:rPr>
          <w:rFonts w:cs="Arial"/>
          <w:lang w:eastAsia="de-DE"/>
        </w:rPr>
        <w:t xml:space="preserve"> seems to have lost momentum.</w:t>
      </w:r>
    </w:p>
    <w:p w14:paraId="388A57C4" w14:textId="7E507EA8" w:rsidR="006E0F87" w:rsidRPr="00A46E50" w:rsidRDefault="006E0F87" w:rsidP="006E0F87">
      <w:pPr>
        <w:pStyle w:val="Heading2"/>
      </w:pPr>
      <w:bookmarkStart w:id="23" w:name="_Toc199496374"/>
      <w:r w:rsidRPr="00A46E50">
        <w:t>Norway</w:t>
      </w:r>
      <w:bookmarkEnd w:id="23"/>
    </w:p>
    <w:p w14:paraId="576573EA" w14:textId="07FEB40E" w:rsidR="00B9694E" w:rsidRPr="00A46E50" w:rsidRDefault="00B9694E" w:rsidP="007C28BD">
      <w:pPr>
        <w:pStyle w:val="BodyText"/>
        <w:rPr>
          <w:rFonts w:cs="Arial"/>
          <w:lang w:eastAsia="de-DE"/>
        </w:rPr>
      </w:pPr>
      <w:r w:rsidRPr="00A46E50">
        <w:rPr>
          <w:rFonts w:cs="Arial"/>
          <w:lang w:eastAsia="de-DE"/>
        </w:rPr>
        <w:t>Norway currently has 294 pilots.</w:t>
      </w:r>
    </w:p>
    <w:p w14:paraId="2BD75123" w14:textId="3B211CD2" w:rsidR="006E0F87" w:rsidRPr="00A46E50" w:rsidRDefault="00B9694E" w:rsidP="007C28BD">
      <w:pPr>
        <w:pStyle w:val="BodyText"/>
        <w:rPr>
          <w:rFonts w:cs="Arial"/>
          <w:lang w:eastAsia="de-DE"/>
        </w:rPr>
      </w:pPr>
      <w:proofErr w:type="gramStart"/>
      <w:r w:rsidRPr="00A46E50">
        <w:rPr>
          <w:rFonts w:cs="Arial"/>
          <w:lang w:eastAsia="de-DE"/>
        </w:rPr>
        <w:t>A review group has been formed by the government to look at the Pilotage Service, which is considered expensive</w:t>
      </w:r>
      <w:r w:rsidR="00EE53FC" w:rsidRPr="00A46E50">
        <w:rPr>
          <w:rFonts w:cs="Arial"/>
          <w:lang w:eastAsia="de-DE"/>
        </w:rPr>
        <w:t xml:space="preserve"> by the users</w:t>
      </w:r>
      <w:proofErr w:type="gramEnd"/>
      <w:r w:rsidRPr="00A46E50">
        <w:rPr>
          <w:rFonts w:cs="Arial"/>
          <w:lang w:eastAsia="de-DE"/>
        </w:rPr>
        <w:t>.  The review is planned to run for one year.</w:t>
      </w:r>
    </w:p>
    <w:p w14:paraId="2DCCBAC7" w14:textId="2BCC4255" w:rsidR="00B9694E" w:rsidRPr="00A46E50" w:rsidRDefault="00B9694E" w:rsidP="007C28BD">
      <w:pPr>
        <w:pStyle w:val="BodyText"/>
        <w:rPr>
          <w:rFonts w:cs="Arial"/>
          <w:lang w:eastAsia="de-DE"/>
        </w:rPr>
      </w:pPr>
      <w:r w:rsidRPr="00A46E50">
        <w:rPr>
          <w:rFonts w:cs="Arial"/>
          <w:lang w:eastAsia="de-DE"/>
        </w:rPr>
        <w:t>More effective ways of conveying pilots to vessels are being investigated.</w:t>
      </w:r>
    </w:p>
    <w:p w14:paraId="7E83C9A1" w14:textId="20DB1296" w:rsidR="00B9694E" w:rsidRPr="00A46E50" w:rsidRDefault="00B9694E" w:rsidP="00B9694E">
      <w:pPr>
        <w:pStyle w:val="Heading2"/>
      </w:pPr>
      <w:bookmarkStart w:id="24" w:name="_Toc199496375"/>
      <w:r w:rsidRPr="00A46E50">
        <w:t>IALA</w:t>
      </w:r>
      <w:bookmarkEnd w:id="24"/>
    </w:p>
    <w:p w14:paraId="0F64C9F4" w14:textId="295D30BA" w:rsidR="00B9694E" w:rsidRPr="00A46E50" w:rsidRDefault="00B9694E" w:rsidP="007C28BD">
      <w:pPr>
        <w:pStyle w:val="BodyText"/>
        <w:rPr>
          <w:rFonts w:cs="Arial"/>
          <w:lang w:eastAsia="de-DE"/>
        </w:rPr>
      </w:pPr>
      <w:r w:rsidRPr="00A46E50">
        <w:rPr>
          <w:rFonts w:cs="Arial"/>
          <w:lang w:eastAsia="de-DE"/>
        </w:rPr>
        <w:t>The Secretary briefed the meeting about the planned re-organisation for IALA personnel and structure of IALA, including the World-Wide Academy (WWA).  It was noted that pilotage training would fall under the WWA.</w:t>
      </w:r>
    </w:p>
    <w:p w14:paraId="68FEB8F3" w14:textId="77777777" w:rsidR="005B788F" w:rsidRPr="00A46E50" w:rsidRDefault="00671A5D" w:rsidP="00844464">
      <w:pPr>
        <w:pStyle w:val="Heading1"/>
      </w:pPr>
      <w:bookmarkStart w:id="25" w:name="_Toc199496376"/>
      <w:r w:rsidRPr="00A46E50">
        <w:t>Presentations</w:t>
      </w:r>
      <w:bookmarkEnd w:id="25"/>
    </w:p>
    <w:p w14:paraId="0F0A32E6" w14:textId="1A03A949" w:rsidR="00642D04" w:rsidRPr="00A46E50" w:rsidRDefault="001414EA" w:rsidP="00F957D4">
      <w:pPr>
        <w:pStyle w:val="BodyText"/>
      </w:pPr>
      <w:r w:rsidRPr="00A46E50">
        <w:t>4</w:t>
      </w:r>
      <w:r w:rsidR="004D396A" w:rsidRPr="00A46E50">
        <w:t xml:space="preserve"> presentations were made.</w:t>
      </w:r>
      <w:r w:rsidR="00FB17E0" w:rsidRPr="00A46E50">
        <w:t xml:space="preserve">  Presentations / videos used form part of the output from the meeting.</w:t>
      </w:r>
    </w:p>
    <w:p w14:paraId="422D734F" w14:textId="64AD6734" w:rsidR="00FB17E0" w:rsidRPr="00A46E50" w:rsidRDefault="00FB17E0" w:rsidP="00FB17E0">
      <w:pPr>
        <w:pStyle w:val="Heading2"/>
      </w:pPr>
      <w:bookmarkStart w:id="26" w:name="_Toc199496377"/>
      <w:r w:rsidRPr="00A46E50">
        <w:t>Project Mona Lisa</w:t>
      </w:r>
      <w:bookmarkEnd w:id="26"/>
    </w:p>
    <w:p w14:paraId="6B5D16FF" w14:textId="57F35977" w:rsidR="00FB17E0" w:rsidRPr="00A46E50" w:rsidRDefault="00FB17E0" w:rsidP="00F957D4">
      <w:pPr>
        <w:pStyle w:val="BodyText"/>
      </w:pPr>
      <w:r w:rsidRPr="00A46E50">
        <w:t xml:space="preserve">A short </w:t>
      </w:r>
      <w:r w:rsidR="005B5116" w:rsidRPr="00A46E50">
        <w:t xml:space="preserve">video was used by </w:t>
      </w:r>
      <w:proofErr w:type="spellStart"/>
      <w:r w:rsidR="005B5116" w:rsidRPr="00A46E50">
        <w:t>Lennart</w:t>
      </w:r>
      <w:proofErr w:type="spellEnd"/>
      <w:r w:rsidR="005B5116" w:rsidRPr="00A46E50">
        <w:t xml:space="preserve"> </w:t>
      </w:r>
      <w:proofErr w:type="spellStart"/>
      <w:r w:rsidR="005B5116" w:rsidRPr="00A46E50">
        <w:t>Fors</w:t>
      </w:r>
      <w:r w:rsidRPr="00A46E50">
        <w:t>strom</w:t>
      </w:r>
      <w:proofErr w:type="spellEnd"/>
      <w:r w:rsidRPr="00A46E50">
        <w:t xml:space="preserve"> to outline the objectives of the project, which include greater maritime surveillance and control, enhanced provision of assistance from ashore, the automatic checking of deck officers’ certificates.  There was a sho</w:t>
      </w:r>
      <w:r w:rsidR="005B5116" w:rsidRPr="00A46E50">
        <w:t>r</w:t>
      </w:r>
      <w:r w:rsidRPr="00A46E50">
        <w:t>t discussion about the prospects for achieving compulsory status for the project’s objectives.</w:t>
      </w:r>
    </w:p>
    <w:p w14:paraId="7CF8F63C" w14:textId="552B0CF0" w:rsidR="00F95DEE" w:rsidRPr="00A46E50" w:rsidRDefault="00C00466" w:rsidP="00F95DEE">
      <w:pPr>
        <w:pStyle w:val="Heading2"/>
      </w:pPr>
      <w:bookmarkStart w:id="27" w:name="_Toc199496378"/>
      <w:r w:rsidRPr="00A46E50">
        <w:t>Use of simulation</w:t>
      </w:r>
      <w:bookmarkEnd w:id="27"/>
    </w:p>
    <w:p w14:paraId="541F46BC" w14:textId="7714E573" w:rsidR="00C00466" w:rsidRPr="00A46E50" w:rsidRDefault="00C00466" w:rsidP="00F957D4">
      <w:pPr>
        <w:pStyle w:val="BodyText"/>
      </w:pPr>
      <w:r w:rsidRPr="00A46E50">
        <w:t>Paper PAF12/</w:t>
      </w:r>
      <w:r w:rsidR="00477144" w:rsidRPr="00A46E50">
        <w:t>8</w:t>
      </w:r>
      <w:r w:rsidRPr="00A46E50">
        <w:t>/1 refers.</w:t>
      </w:r>
    </w:p>
    <w:p w14:paraId="760B5CF8" w14:textId="33A38D5F" w:rsidR="00F95DEE" w:rsidRPr="00A46E50" w:rsidRDefault="00C00466" w:rsidP="00F957D4">
      <w:pPr>
        <w:pStyle w:val="BodyText"/>
      </w:pPr>
      <w:r w:rsidRPr="00A46E50">
        <w:t xml:space="preserve">As part of an overall presentation from </w:t>
      </w:r>
      <w:proofErr w:type="spellStart"/>
      <w:r w:rsidRPr="00A46E50">
        <w:t>TraFi</w:t>
      </w:r>
      <w:proofErr w:type="spellEnd"/>
      <w:r w:rsidRPr="00A46E50">
        <w:t xml:space="preserve">, </w:t>
      </w:r>
      <w:proofErr w:type="spellStart"/>
      <w:r w:rsidRPr="00A46E50">
        <w:t>Valtteri</w:t>
      </w:r>
      <w:proofErr w:type="spellEnd"/>
      <w:r w:rsidRPr="00A46E50">
        <w:t xml:space="preserve"> </w:t>
      </w:r>
      <w:proofErr w:type="spellStart"/>
      <w:r w:rsidRPr="00A46E50">
        <w:t>Laine</w:t>
      </w:r>
      <w:proofErr w:type="spellEnd"/>
      <w:r w:rsidRPr="00A46E50">
        <w:t xml:space="preserve"> gave an overview of the use being made of simulation </w:t>
      </w:r>
      <w:r w:rsidR="006B227A" w:rsidRPr="00A46E50">
        <w:t xml:space="preserve">and ship models </w:t>
      </w:r>
      <w:r w:rsidRPr="00A46E50">
        <w:t xml:space="preserve">in </w:t>
      </w:r>
      <w:r w:rsidR="006B227A" w:rsidRPr="00A46E50">
        <w:t>pilotage training</w:t>
      </w:r>
      <w:r w:rsidR="005B5116" w:rsidRPr="00A46E50">
        <w:t xml:space="preserve"> and testing</w:t>
      </w:r>
      <w:r w:rsidR="00D30352" w:rsidRPr="00A46E50">
        <w:t>,</w:t>
      </w:r>
      <w:r w:rsidR="006B227A" w:rsidRPr="00A46E50">
        <w:t xml:space="preserve"> PEC examination</w:t>
      </w:r>
      <w:r w:rsidR="00D30352" w:rsidRPr="00A46E50">
        <w:t xml:space="preserve"> and general exemptions, as a mitigation measure for the introduction of English</w:t>
      </w:r>
      <w:r w:rsidR="005B5116" w:rsidRPr="00A46E50">
        <w:t xml:space="preserve"> for PEC holders</w:t>
      </w:r>
      <w:r w:rsidR="006B227A" w:rsidRPr="00A46E50">
        <w:t>.  It covered the requirements of the ship models, the trainees, bridge resource management and the various examinations.  However, there is also a practical pilotage examination.</w:t>
      </w:r>
    </w:p>
    <w:p w14:paraId="49214E7B" w14:textId="7E7921E8" w:rsidR="006B227A" w:rsidRPr="00A46E50" w:rsidRDefault="006B227A" w:rsidP="00F957D4">
      <w:pPr>
        <w:pStyle w:val="BodyText"/>
      </w:pPr>
      <w:r w:rsidRPr="00A46E50">
        <w:t>It was estimated that over 100 people have been through this training system.</w:t>
      </w:r>
      <w:r w:rsidR="00D30352" w:rsidRPr="00A46E50">
        <w:t xml:space="preserve">  A PEC is estimated to cost €5K and re-evaluation is required every 5 years.</w:t>
      </w:r>
    </w:p>
    <w:p w14:paraId="2BF20FE6" w14:textId="2540E18F" w:rsidR="00F86664" w:rsidRPr="00A46E50" w:rsidRDefault="00F86664" w:rsidP="00F86664">
      <w:pPr>
        <w:pStyle w:val="Heading2"/>
      </w:pPr>
      <w:bookmarkStart w:id="28" w:name="_Toc199496379"/>
      <w:r w:rsidRPr="00A46E50">
        <w:lastRenderedPageBreak/>
        <w:t>Svalbard compulsory pilotage</w:t>
      </w:r>
      <w:bookmarkEnd w:id="28"/>
    </w:p>
    <w:p w14:paraId="0058B9AF" w14:textId="11E82858" w:rsidR="00F86664" w:rsidRPr="00A46E50" w:rsidRDefault="00F86664" w:rsidP="00F957D4">
      <w:pPr>
        <w:pStyle w:val="BodyText"/>
      </w:pPr>
      <w:r w:rsidRPr="00A46E50">
        <w:t xml:space="preserve">Hans Morten </w:t>
      </w:r>
      <w:proofErr w:type="spellStart"/>
      <w:r w:rsidRPr="00A46E50">
        <w:t>Midtsand</w:t>
      </w:r>
      <w:proofErr w:type="spellEnd"/>
      <w:r w:rsidRPr="00A46E50">
        <w:t>, outlined the general pilot arrangements in Svalbard, including the back ground to recent decisions about compulsory pilotage.</w:t>
      </w:r>
      <w:r w:rsidR="00F17881" w:rsidRPr="00A46E50">
        <w:t xml:space="preserve">  The decision was taken in 2011 and there will be a staged implementation, starting in July 2012 and going on into the 2013 and 2014 sailing seasons.  PECs can be applied for in accordance with normal Norwegian regulations.</w:t>
      </w:r>
    </w:p>
    <w:p w14:paraId="429DA758" w14:textId="2473520D" w:rsidR="00F17881" w:rsidRPr="00A46E50" w:rsidRDefault="00F17881" w:rsidP="00F957D4">
      <w:pPr>
        <w:pStyle w:val="BodyText"/>
      </w:pPr>
      <w:r w:rsidRPr="00A46E50">
        <w:t xml:space="preserve">The declared routes, generally 2-4 nm wide were shown.  </w:t>
      </w:r>
      <w:proofErr w:type="gramStart"/>
      <w:r w:rsidRPr="00A46E50">
        <w:t>The arrangements for pilots and associated costs were described, briefly</w:t>
      </w:r>
      <w:r w:rsidR="005B5116" w:rsidRPr="00A46E50">
        <w:t>,</w:t>
      </w:r>
      <w:r w:rsidR="00E87EEC" w:rsidRPr="00A46E50">
        <w:t xml:space="preserve"> and the pilot boarding areas shown</w:t>
      </w:r>
      <w:r w:rsidRPr="00A46E50">
        <w:t>.</w:t>
      </w:r>
      <w:proofErr w:type="gramEnd"/>
      <w:r w:rsidR="00E87EEC" w:rsidRPr="00A46E50">
        <w:t xml:space="preserve">  The vessels requiring compulsory pilotage were stated.</w:t>
      </w:r>
    </w:p>
    <w:p w14:paraId="203C8F97" w14:textId="7C2B7341" w:rsidR="000349E1" w:rsidRPr="00A46E50" w:rsidRDefault="00E87EEC" w:rsidP="000349E1">
      <w:pPr>
        <w:pStyle w:val="BodyText"/>
      </w:pPr>
      <w:r w:rsidRPr="00A46E50">
        <w:t xml:space="preserve">The reasoning behind the new rules, including the remoteness of the land, </w:t>
      </w:r>
      <w:proofErr w:type="gramStart"/>
      <w:r w:rsidRPr="00A46E50">
        <w:t>were</w:t>
      </w:r>
      <w:proofErr w:type="gramEnd"/>
      <w:r w:rsidRPr="00A46E50">
        <w:t xml:space="preserve"> discussed.</w:t>
      </w:r>
    </w:p>
    <w:p w14:paraId="1904C6C8" w14:textId="6056C75F" w:rsidR="000349E1" w:rsidRPr="00A46E50" w:rsidRDefault="000349E1" w:rsidP="000349E1">
      <w:pPr>
        <w:pStyle w:val="Heading2"/>
        <w:rPr>
          <w:szCs w:val="22"/>
        </w:rPr>
      </w:pPr>
      <w:bookmarkStart w:id="29" w:name="_Toc199496380"/>
      <w:r w:rsidRPr="00A46E50">
        <w:t xml:space="preserve">NTSB report - </w:t>
      </w:r>
      <w:r w:rsidRPr="00A46E50">
        <w:rPr>
          <w:szCs w:val="22"/>
        </w:rPr>
        <w:t xml:space="preserve">Collision of </w:t>
      </w:r>
      <w:proofErr w:type="spellStart"/>
      <w:r w:rsidRPr="00A46E50">
        <w:rPr>
          <w:szCs w:val="22"/>
        </w:rPr>
        <w:t>Tankship</w:t>
      </w:r>
      <w:proofErr w:type="spellEnd"/>
      <w:r w:rsidRPr="00A46E50">
        <w:rPr>
          <w:szCs w:val="22"/>
        </w:rPr>
        <w:t xml:space="preserve"> </w:t>
      </w:r>
      <w:r w:rsidRPr="00A46E50">
        <w:rPr>
          <w:i/>
          <w:iCs/>
          <w:szCs w:val="22"/>
        </w:rPr>
        <w:t xml:space="preserve">Eagle </w:t>
      </w:r>
      <w:proofErr w:type="spellStart"/>
      <w:r w:rsidRPr="00A46E50">
        <w:rPr>
          <w:i/>
          <w:iCs/>
          <w:szCs w:val="22"/>
        </w:rPr>
        <w:t>Otome</w:t>
      </w:r>
      <w:proofErr w:type="spellEnd"/>
      <w:r w:rsidRPr="00A46E50">
        <w:rPr>
          <w:i/>
          <w:iCs/>
          <w:szCs w:val="22"/>
        </w:rPr>
        <w:t xml:space="preserve"> </w:t>
      </w:r>
      <w:r w:rsidRPr="00A46E50">
        <w:rPr>
          <w:szCs w:val="22"/>
        </w:rPr>
        <w:t xml:space="preserve">with Cargo Vessel </w:t>
      </w:r>
      <w:r w:rsidRPr="00A46E50">
        <w:rPr>
          <w:i/>
          <w:iCs/>
          <w:szCs w:val="22"/>
        </w:rPr>
        <w:t>Gull Arrow</w:t>
      </w:r>
      <w:bookmarkEnd w:id="29"/>
    </w:p>
    <w:p w14:paraId="674AAD3D" w14:textId="0E00309B" w:rsidR="000349E1" w:rsidRPr="00A46E50" w:rsidRDefault="000349E1" w:rsidP="00F957D4">
      <w:pPr>
        <w:pStyle w:val="BodyText"/>
      </w:pPr>
      <w:r w:rsidRPr="00A46E50">
        <w:t xml:space="preserve">Rajiv </w:t>
      </w:r>
      <w:proofErr w:type="spellStart"/>
      <w:r w:rsidRPr="00A46E50">
        <w:t>Khandpur</w:t>
      </w:r>
      <w:proofErr w:type="spellEnd"/>
      <w:r w:rsidRPr="00A46E50">
        <w:t xml:space="preserve"> talked the meeting through the NTSB report (Paper PAF12/7/</w:t>
      </w:r>
      <w:r w:rsidR="005B5116" w:rsidRPr="00A46E50">
        <w:t>2</w:t>
      </w:r>
      <w:r w:rsidRPr="00A46E50">
        <w:t>), which deals with issues of pilotage oversight, procedures when using two pilots and pilot fatigue.  Of special interest was the recommendation that the USCG should:</w:t>
      </w:r>
    </w:p>
    <w:p w14:paraId="36E4DB0C" w14:textId="69B24739" w:rsidR="000349E1" w:rsidRPr="00A46E50" w:rsidRDefault="000349E1" w:rsidP="00F957D4">
      <w:pPr>
        <w:pStyle w:val="BodyText"/>
        <w:rPr>
          <w:sz w:val="23"/>
          <w:szCs w:val="23"/>
        </w:rPr>
      </w:pPr>
      <w:r w:rsidRPr="00A46E50">
        <w:rPr>
          <w:sz w:val="23"/>
          <w:szCs w:val="23"/>
        </w:rPr>
        <w:t>‘Facilitate and promote regular meetings for representatives of pilot oversight organizations to communicate information regarding pilot oversight and piloting best practices.’</w:t>
      </w:r>
    </w:p>
    <w:p w14:paraId="776343C6" w14:textId="18B79E64" w:rsidR="000349E1" w:rsidRPr="00A46E50" w:rsidRDefault="000349E1" w:rsidP="00F957D4">
      <w:pPr>
        <w:pStyle w:val="BodyText"/>
      </w:pPr>
      <w:r w:rsidRPr="00A46E50">
        <w:rPr>
          <w:sz w:val="23"/>
          <w:szCs w:val="23"/>
        </w:rPr>
        <w:t>Furt</w:t>
      </w:r>
      <w:r w:rsidR="005B5116" w:rsidRPr="00A46E50">
        <w:rPr>
          <w:sz w:val="23"/>
          <w:szCs w:val="23"/>
        </w:rPr>
        <w:t>her discussion was held on the issue</w:t>
      </w:r>
      <w:r w:rsidRPr="00A46E50">
        <w:rPr>
          <w:sz w:val="23"/>
          <w:szCs w:val="23"/>
        </w:rPr>
        <w:t xml:space="preserve"> of </w:t>
      </w:r>
      <w:r w:rsidR="005B5116" w:rsidRPr="00A46E50">
        <w:rPr>
          <w:sz w:val="23"/>
          <w:szCs w:val="23"/>
        </w:rPr>
        <w:t xml:space="preserve">pilot incident </w:t>
      </w:r>
      <w:r w:rsidRPr="00A46E50">
        <w:rPr>
          <w:sz w:val="23"/>
          <w:szCs w:val="23"/>
        </w:rPr>
        <w:t>data access / availability.</w:t>
      </w:r>
    </w:p>
    <w:p w14:paraId="154F5542" w14:textId="77777777" w:rsidR="00AD3D86" w:rsidRPr="00A46E50" w:rsidRDefault="00671A5D" w:rsidP="00844464">
      <w:pPr>
        <w:pStyle w:val="Heading1"/>
      </w:pPr>
      <w:bookmarkStart w:id="30" w:name="_Toc199496381"/>
      <w:r w:rsidRPr="00A46E50">
        <w:t>Detailed work plan for the week</w:t>
      </w:r>
      <w:bookmarkEnd w:id="30"/>
    </w:p>
    <w:p w14:paraId="1F868531" w14:textId="3243AC1F" w:rsidR="00AD3D86" w:rsidRPr="00A46E50" w:rsidRDefault="00B26491" w:rsidP="00AD3D86">
      <w:pPr>
        <w:pStyle w:val="BodyText"/>
        <w:rPr>
          <w:rFonts w:cs="Arial"/>
        </w:rPr>
      </w:pPr>
      <w:r w:rsidRPr="00A46E50">
        <w:rPr>
          <w:rFonts w:cs="Arial"/>
        </w:rPr>
        <w:t>The work plan for the week (PAF</w:t>
      </w:r>
      <w:r w:rsidR="00187A67" w:rsidRPr="00A46E50">
        <w:rPr>
          <w:rFonts w:cs="Arial"/>
        </w:rPr>
        <w:t>1</w:t>
      </w:r>
      <w:r w:rsidR="00FB17E0" w:rsidRPr="00A46E50">
        <w:rPr>
          <w:rFonts w:cs="Arial"/>
        </w:rPr>
        <w:t>2</w:t>
      </w:r>
      <w:r w:rsidR="00187A67" w:rsidRPr="00A46E50">
        <w:rPr>
          <w:rFonts w:cs="Arial"/>
        </w:rPr>
        <w:t>/1/2</w:t>
      </w:r>
      <w:r w:rsidRPr="00A46E50">
        <w:rPr>
          <w:rFonts w:cs="Arial"/>
        </w:rPr>
        <w:t>) was reviewed and approved.</w:t>
      </w:r>
    </w:p>
    <w:p w14:paraId="258584C3" w14:textId="328DEA25" w:rsidR="00B9694E" w:rsidRPr="00A46E50" w:rsidRDefault="008F3C11" w:rsidP="00E64C98">
      <w:pPr>
        <w:pStyle w:val="Heading2"/>
      </w:pPr>
      <w:bookmarkStart w:id="31" w:name="_Toc199496382"/>
      <w:r w:rsidRPr="00A46E50">
        <w:t>Terms of R</w:t>
      </w:r>
      <w:r w:rsidR="00B9694E" w:rsidRPr="00A46E50">
        <w:t>eference</w:t>
      </w:r>
      <w:r w:rsidRPr="00A46E50">
        <w:t xml:space="preserve"> (</w:t>
      </w:r>
      <w:proofErr w:type="spellStart"/>
      <w:r w:rsidRPr="00A46E50">
        <w:t>ToR</w:t>
      </w:r>
      <w:proofErr w:type="spellEnd"/>
      <w:r w:rsidRPr="00A46E50">
        <w:t>)</w:t>
      </w:r>
      <w:bookmarkEnd w:id="31"/>
    </w:p>
    <w:p w14:paraId="7A49000A" w14:textId="05F975E6" w:rsidR="00E64C98" w:rsidRPr="00A46E50" w:rsidRDefault="005B5116" w:rsidP="00AD3D86">
      <w:pPr>
        <w:pStyle w:val="BodyText"/>
        <w:rPr>
          <w:rFonts w:cs="Arial"/>
          <w:sz w:val="20"/>
        </w:rPr>
      </w:pPr>
      <w:r w:rsidRPr="00A46E50">
        <w:rPr>
          <w:rFonts w:cs="Arial"/>
        </w:rPr>
        <w:t>Following instruction from the IALA Council at its 52</w:t>
      </w:r>
      <w:r w:rsidRPr="00A46E50">
        <w:rPr>
          <w:rFonts w:cs="Arial"/>
          <w:vertAlign w:val="superscript"/>
        </w:rPr>
        <w:t>nd</w:t>
      </w:r>
      <w:r w:rsidRPr="00A46E50">
        <w:rPr>
          <w:rFonts w:cs="Arial"/>
        </w:rPr>
        <w:t xml:space="preserve"> session, t</w:t>
      </w:r>
      <w:r w:rsidR="00FB17E0" w:rsidRPr="00A46E50">
        <w:rPr>
          <w:rFonts w:cs="Arial"/>
        </w:rPr>
        <w:t>he terms of reference were reviewed and amended (PAF12/output/3).  During this process, it was realised that</w:t>
      </w:r>
      <w:r w:rsidR="00C6341F" w:rsidRPr="00A46E50">
        <w:rPr>
          <w:rFonts w:cs="Arial"/>
        </w:rPr>
        <w:t xml:space="preserve"> it was unnecessary to have amplified the definition of Competent Pilotage Authority in the </w:t>
      </w:r>
      <w:r w:rsidR="00C6341F" w:rsidRPr="00A46E50">
        <w:rPr>
          <w:rFonts w:cs="Arial"/>
          <w:sz w:val="20"/>
        </w:rPr>
        <w:t xml:space="preserve">PAF report on best practice for Competent Pilotage Authorities and it was proposed that Council be requested to approve the change of definition to that contained in IMO Resolution </w:t>
      </w:r>
      <w:proofErr w:type="gramStart"/>
      <w:r w:rsidR="00C6341F" w:rsidRPr="00A46E50">
        <w:rPr>
          <w:rFonts w:cs="Arial"/>
          <w:sz w:val="20"/>
        </w:rPr>
        <w:t>A.960(</w:t>
      </w:r>
      <w:proofErr w:type="gramEnd"/>
      <w:r w:rsidR="00C6341F" w:rsidRPr="00A46E50">
        <w:rPr>
          <w:rFonts w:cs="Arial"/>
          <w:sz w:val="20"/>
        </w:rPr>
        <w:t xml:space="preserve">23), i.e. </w:t>
      </w:r>
    </w:p>
    <w:p w14:paraId="2C2A731F" w14:textId="23593863" w:rsidR="00C6341F" w:rsidRPr="00A46E50" w:rsidRDefault="002E0BC1" w:rsidP="00AD3D86">
      <w:pPr>
        <w:pStyle w:val="BodyText"/>
        <w:rPr>
          <w:i/>
        </w:rPr>
      </w:pPr>
      <w:r w:rsidRPr="00A46E50">
        <w:rPr>
          <w:i/>
        </w:rPr>
        <w:t>‘Competent pilotage authority means the national or regional governments legally responsible for the provision of a pilotage system.’</w:t>
      </w:r>
    </w:p>
    <w:p w14:paraId="30D4F260" w14:textId="19E276E4" w:rsidR="002E0BC1" w:rsidRPr="00A46E50" w:rsidRDefault="002E0BC1" w:rsidP="002E0BC1">
      <w:pPr>
        <w:pStyle w:val="BodyText"/>
      </w:pPr>
      <w:r w:rsidRPr="00A46E50">
        <w:t>Whereas the report had previously provided the definition as:</w:t>
      </w:r>
    </w:p>
    <w:p w14:paraId="7463207E" w14:textId="5E42C861" w:rsidR="002E0BC1" w:rsidRPr="00A46E50" w:rsidRDefault="002E0BC1" w:rsidP="002E0BC1">
      <w:pPr>
        <w:pStyle w:val="BodyText"/>
        <w:rPr>
          <w:i/>
        </w:rPr>
      </w:pPr>
      <w:r w:rsidRPr="00A46E50">
        <w:rPr>
          <w:i/>
          <w:lang w:eastAsia="de-DE"/>
        </w:rPr>
        <w:t>‘The Competent Pilotage Authority is the authority made responsible, in whole or in part, by an Administration for the regulation and administration of pilotage to ensure a safe, timely, and efficient pilot service in defined pilotage areas.’</w:t>
      </w:r>
    </w:p>
    <w:p w14:paraId="1FF7B8B6" w14:textId="2C5B215E" w:rsidR="002E0BC1" w:rsidRPr="00A46E50" w:rsidRDefault="002E0BC1" w:rsidP="002E0BC1">
      <w:pPr>
        <w:pStyle w:val="ActionItem"/>
      </w:pPr>
      <w:r w:rsidRPr="00A46E50">
        <w:t>Action</w:t>
      </w:r>
    </w:p>
    <w:p w14:paraId="7D75D436" w14:textId="35C86B38" w:rsidR="002E0BC1" w:rsidRPr="00A46E50" w:rsidRDefault="002E0BC1" w:rsidP="002E0BC1">
      <w:pPr>
        <w:pStyle w:val="ActionIALA"/>
      </w:pPr>
      <w:bookmarkStart w:id="32" w:name="_Toc199497112"/>
      <w:r w:rsidRPr="00A46E50">
        <w:t>The Secretariat is requested to forward the draft revised PAF terms of reference (PAF12/output/3) to the Council for</w:t>
      </w:r>
      <w:r w:rsidR="005B5116" w:rsidRPr="00A46E50">
        <w:t xml:space="preserve"> consideration</w:t>
      </w:r>
      <w:r w:rsidRPr="00A46E50">
        <w:t>.</w:t>
      </w:r>
      <w:bookmarkEnd w:id="32"/>
    </w:p>
    <w:p w14:paraId="2FD32E2A" w14:textId="17D3FD50" w:rsidR="002E0BC1" w:rsidRPr="00A46E50" w:rsidRDefault="002E0BC1" w:rsidP="002E0BC1">
      <w:pPr>
        <w:pStyle w:val="ActionIALA"/>
      </w:pPr>
      <w:bookmarkStart w:id="33" w:name="_Toc199497113"/>
      <w:r w:rsidRPr="00A46E50">
        <w:t>The Secretariat is requested to forward the revised PAF report on best practice for Competent Pilotage Authorities (PAF12/output/4) to the Council for approval.</w:t>
      </w:r>
      <w:bookmarkEnd w:id="33"/>
    </w:p>
    <w:p w14:paraId="17437D84" w14:textId="2E6BD2B1" w:rsidR="00B9694E" w:rsidRPr="00A46E50" w:rsidRDefault="00B9694E" w:rsidP="00E64C98">
      <w:pPr>
        <w:pStyle w:val="Heading2"/>
      </w:pPr>
      <w:bookmarkStart w:id="34" w:name="_Toc199496383"/>
      <w:r w:rsidRPr="00A46E50">
        <w:t>SMCP for Tugs</w:t>
      </w:r>
      <w:bookmarkEnd w:id="34"/>
    </w:p>
    <w:p w14:paraId="25FE78C5" w14:textId="29095A97" w:rsidR="00B9694E" w:rsidRPr="00A46E50" w:rsidRDefault="00F7298A" w:rsidP="00AD3D86">
      <w:pPr>
        <w:pStyle w:val="BodyText"/>
        <w:rPr>
          <w:rFonts w:cs="Arial"/>
        </w:rPr>
      </w:pPr>
      <w:r w:rsidRPr="00A46E50">
        <w:rPr>
          <w:rFonts w:cs="Arial"/>
        </w:rPr>
        <w:t xml:space="preserve">Following an accident during a tug operation, </w:t>
      </w:r>
      <w:r w:rsidR="00C51FA2" w:rsidRPr="00A46E50">
        <w:rPr>
          <w:rFonts w:cs="Arial"/>
        </w:rPr>
        <w:t xml:space="preserve">in </w:t>
      </w:r>
      <w:r w:rsidRPr="00A46E50">
        <w:rPr>
          <w:rFonts w:cs="Arial"/>
        </w:rPr>
        <w:t xml:space="preserve">which communications </w:t>
      </w:r>
      <w:r w:rsidR="00C51FA2" w:rsidRPr="00A46E50">
        <w:rPr>
          <w:rFonts w:cs="Arial"/>
        </w:rPr>
        <w:t xml:space="preserve">may have </w:t>
      </w:r>
      <w:r w:rsidRPr="00A46E50">
        <w:rPr>
          <w:rFonts w:cs="Arial"/>
        </w:rPr>
        <w:t>played a part, Norway considered the need for using standard English phrases and discovered that there was nothing provided in SMCP</w:t>
      </w:r>
      <w:r w:rsidR="00631959" w:rsidRPr="00A46E50">
        <w:rPr>
          <w:rFonts w:cs="Arial"/>
        </w:rPr>
        <w:t xml:space="preserve"> (IMO Resolution </w:t>
      </w:r>
      <w:proofErr w:type="gramStart"/>
      <w:r w:rsidR="00631959" w:rsidRPr="00A46E50">
        <w:rPr>
          <w:rFonts w:cs="Arial"/>
        </w:rPr>
        <w:t>A.918(</w:t>
      </w:r>
      <w:proofErr w:type="gramEnd"/>
      <w:r w:rsidR="00631959" w:rsidRPr="00A46E50">
        <w:rPr>
          <w:rFonts w:cs="Arial"/>
        </w:rPr>
        <w:t xml:space="preserve">22).  A similar initiative had also been embarked on by International Harbour Masters’ Association (IHMA) in 2006 / 7 and may still be ‘work in progress’ by the International </w:t>
      </w:r>
      <w:proofErr w:type="spellStart"/>
      <w:r w:rsidR="00631959" w:rsidRPr="00A46E50">
        <w:rPr>
          <w:rFonts w:cs="Arial"/>
        </w:rPr>
        <w:t>Tugmasters</w:t>
      </w:r>
      <w:proofErr w:type="spellEnd"/>
      <w:r w:rsidR="00631959" w:rsidRPr="00A46E50">
        <w:rPr>
          <w:rFonts w:cs="Arial"/>
        </w:rPr>
        <w:t>’ Association (ITA).</w:t>
      </w:r>
    </w:p>
    <w:p w14:paraId="15E1950B" w14:textId="7D22062D" w:rsidR="00631959" w:rsidRPr="00A46E50" w:rsidRDefault="00631959" w:rsidP="00AD3D86">
      <w:pPr>
        <w:pStyle w:val="BodyText"/>
        <w:rPr>
          <w:rFonts w:cs="Arial"/>
        </w:rPr>
      </w:pPr>
      <w:r w:rsidRPr="00A46E50">
        <w:rPr>
          <w:rFonts w:cs="Arial"/>
        </w:rPr>
        <w:lastRenderedPageBreak/>
        <w:t xml:space="preserve">With a view to possibly working on the content of SMCP, it was decided that the </w:t>
      </w:r>
      <w:proofErr w:type="gramStart"/>
      <w:r w:rsidR="00A17B58" w:rsidRPr="00A46E50">
        <w:rPr>
          <w:rFonts w:cs="Arial"/>
        </w:rPr>
        <w:t xml:space="preserve">IMO </w:t>
      </w:r>
      <w:r w:rsidRPr="00A46E50">
        <w:rPr>
          <w:rFonts w:cs="Arial"/>
        </w:rPr>
        <w:t xml:space="preserve">Resolution be reviewed </w:t>
      </w:r>
      <w:r w:rsidR="003C75D4" w:rsidRPr="00A46E50">
        <w:rPr>
          <w:rFonts w:cs="Arial"/>
        </w:rPr>
        <w:t xml:space="preserve">by the forum </w:t>
      </w:r>
      <w:r w:rsidRPr="00A46E50">
        <w:rPr>
          <w:rFonts w:cs="Arial"/>
        </w:rPr>
        <w:t>and that</w:t>
      </w:r>
      <w:proofErr w:type="gramEnd"/>
      <w:r w:rsidRPr="00A46E50">
        <w:rPr>
          <w:rFonts w:cs="Arial"/>
        </w:rPr>
        <w:t xml:space="preserve"> previous or on going initiatives </w:t>
      </w:r>
      <w:r w:rsidR="00C51FA2" w:rsidRPr="00A46E50">
        <w:rPr>
          <w:rFonts w:cs="Arial"/>
        </w:rPr>
        <w:t>be investigated and that any on-</w:t>
      </w:r>
      <w:r w:rsidRPr="00A46E50">
        <w:rPr>
          <w:rFonts w:cs="Arial"/>
        </w:rPr>
        <w:t>going initiatives should be supported.</w:t>
      </w:r>
    </w:p>
    <w:p w14:paraId="797EA1D2" w14:textId="1238CD5B" w:rsidR="00B9694E" w:rsidRPr="00A46E50" w:rsidRDefault="00B9694E" w:rsidP="00E64C98">
      <w:pPr>
        <w:pStyle w:val="Heading2"/>
        <w:rPr>
          <w:rFonts w:cs="Arial"/>
        </w:rPr>
      </w:pPr>
      <w:bookmarkStart w:id="35" w:name="_Toc199496384"/>
      <w:r w:rsidRPr="00A46E50">
        <w:rPr>
          <w:rFonts w:cs="Arial"/>
        </w:rPr>
        <w:t>SMCP revision</w:t>
      </w:r>
      <w:bookmarkEnd w:id="35"/>
    </w:p>
    <w:p w14:paraId="0A12E71C" w14:textId="0AA79649" w:rsidR="00B9694E" w:rsidRPr="00A46E50" w:rsidRDefault="00A54F87" w:rsidP="00AD3D86">
      <w:pPr>
        <w:pStyle w:val="BodyText"/>
        <w:rPr>
          <w:rFonts w:cs="Arial"/>
        </w:rPr>
      </w:pPr>
      <w:r w:rsidRPr="00A46E50">
        <w:rPr>
          <w:rFonts w:cs="Arial"/>
        </w:rPr>
        <w:t>The forum noted that the VTS Committee is recommending to the Council that IMO should be encouraged to conduct an overall review of SMCP.  The forum supports this view, particularly with regard to the pilotage section A.1-4, and would be willing to assist in a review of the pilotage section.</w:t>
      </w:r>
    </w:p>
    <w:p w14:paraId="282AC7AB" w14:textId="3439F67D" w:rsidR="00B9694E" w:rsidRPr="00A46E50" w:rsidRDefault="00B9694E" w:rsidP="00E64C98">
      <w:pPr>
        <w:pStyle w:val="Heading2"/>
      </w:pPr>
      <w:bookmarkStart w:id="36" w:name="_Toc199496385"/>
      <w:r w:rsidRPr="00A46E50">
        <w:rPr>
          <w:rFonts w:cs="Arial"/>
        </w:rPr>
        <w:t xml:space="preserve">Use of simulators </w:t>
      </w:r>
      <w:r w:rsidR="00E64C98" w:rsidRPr="00A46E50">
        <w:t xml:space="preserve">for </w:t>
      </w:r>
      <w:r w:rsidR="00C51FA2" w:rsidRPr="00A46E50">
        <w:t>PEC</w:t>
      </w:r>
      <w:r w:rsidR="00E64C98" w:rsidRPr="00A46E50">
        <w:t xml:space="preserve"> training &amp; certification</w:t>
      </w:r>
      <w:bookmarkEnd w:id="36"/>
    </w:p>
    <w:p w14:paraId="0AF7EA1E" w14:textId="060777D1" w:rsidR="00E64C98" w:rsidRPr="00A46E50" w:rsidRDefault="005F3AF6" w:rsidP="00E64C98">
      <w:pPr>
        <w:pStyle w:val="BodyText"/>
      </w:pPr>
      <w:r w:rsidRPr="00A46E50">
        <w:t xml:space="preserve">Discussion followed the presentation at agenda item 7.2.  </w:t>
      </w:r>
      <w:r w:rsidR="00C51FA2" w:rsidRPr="00A46E50">
        <w:t>Whilst recognising the need to retain a practical examination, i</w:t>
      </w:r>
      <w:r w:rsidRPr="00A46E50">
        <w:t>t was decided that the use of simulation for training and examination of PEC applicants should be en</w:t>
      </w:r>
      <w:r w:rsidR="00991E5E" w:rsidRPr="00A46E50">
        <w:t>couraged, in order</w:t>
      </w:r>
      <w:r w:rsidRPr="00A46E50">
        <w:t xml:space="preserve"> to facilitate assessment of the skill and knowledge of applicants under various conditions.</w:t>
      </w:r>
      <w:r w:rsidR="00991E5E" w:rsidRPr="00A46E50">
        <w:t xml:space="preserve">  The forum is planning to review the process of granting of PECs during the 2014 – 2018 Work Programme.</w:t>
      </w:r>
    </w:p>
    <w:p w14:paraId="63DD2F34" w14:textId="276D684E" w:rsidR="00E64C98" w:rsidRPr="00A46E50" w:rsidRDefault="00E64C98" w:rsidP="00E64C98">
      <w:pPr>
        <w:pStyle w:val="Heading2"/>
      </w:pPr>
      <w:bookmarkStart w:id="37" w:name="_Toc199496386"/>
      <w:r w:rsidRPr="00A46E50">
        <w:t>Issues in e-Navigation</w:t>
      </w:r>
      <w:bookmarkEnd w:id="37"/>
    </w:p>
    <w:p w14:paraId="6EE9CAD5" w14:textId="4C70F339" w:rsidR="006B6C10" w:rsidRPr="00A46E50" w:rsidRDefault="006B6C10" w:rsidP="006B6C10">
      <w:pPr>
        <w:pStyle w:val="BodyText"/>
      </w:pPr>
      <w:r w:rsidRPr="00A46E50">
        <w:t>Issues involving e-Navigation were identified in sections 9.4 (in particular 9.4.1) of the PAF report on best practice for Competent Pilotage Authorities.  I was agreed that these should be extracted and forwarded to the e-NAV Committee with a request to establish whether they are covered in the user requirements and it so how.  If not covered the forum is prepared to assist the e-NAV Committee in including them.  A Liaison Note was drafted (PAF12/output/5).</w:t>
      </w:r>
    </w:p>
    <w:p w14:paraId="31AEA46A" w14:textId="41DC52AF" w:rsidR="006B6C10" w:rsidRPr="00A46E50" w:rsidRDefault="00550FE0" w:rsidP="00550FE0">
      <w:pPr>
        <w:pStyle w:val="ActionItem"/>
      </w:pPr>
      <w:r w:rsidRPr="00A46E50">
        <w:t>Action</w:t>
      </w:r>
    </w:p>
    <w:p w14:paraId="3B478594" w14:textId="542AE036" w:rsidR="00550FE0" w:rsidRPr="00A46E50" w:rsidRDefault="00550FE0" w:rsidP="00550FE0">
      <w:pPr>
        <w:pStyle w:val="ActionIALA"/>
      </w:pPr>
      <w:bookmarkStart w:id="38" w:name="_Toc199497114"/>
      <w:r w:rsidRPr="00A46E50">
        <w:t>The Secretariat is requested to forward the Liaison Note on Pilotage issues in e-Navigation to the e-NAV Committee.</w:t>
      </w:r>
      <w:bookmarkEnd w:id="38"/>
    </w:p>
    <w:p w14:paraId="586B443C" w14:textId="77777777" w:rsidR="00E64C98" w:rsidRPr="00A46E50" w:rsidRDefault="00E64C98" w:rsidP="00E64C98">
      <w:pPr>
        <w:pStyle w:val="Heading3"/>
      </w:pPr>
      <w:bookmarkStart w:id="39" w:name="_Toc199496387"/>
      <w:r w:rsidRPr="00A46E50">
        <w:t>AIS application specific message (ASM)</w:t>
      </w:r>
      <w:bookmarkEnd w:id="39"/>
    </w:p>
    <w:p w14:paraId="1AA4A49D" w14:textId="3704EA32" w:rsidR="00E64C98" w:rsidRPr="00A46E50" w:rsidRDefault="00550FE0" w:rsidP="00E64C98">
      <w:pPr>
        <w:pStyle w:val="BodyText"/>
      </w:pPr>
      <w:r w:rsidRPr="00A46E50">
        <w:t xml:space="preserve">This topic </w:t>
      </w:r>
      <w:proofErr w:type="gramStart"/>
      <w:r w:rsidRPr="00A46E50">
        <w:t>was considered to have been subsumed</w:t>
      </w:r>
      <w:proofErr w:type="gramEnd"/>
      <w:r w:rsidRPr="00A46E50">
        <w:t xml:space="preserve"> into agenda item 8.5.</w:t>
      </w:r>
    </w:p>
    <w:p w14:paraId="394BE956" w14:textId="0AD7CD77" w:rsidR="00E64C98" w:rsidRPr="00A46E50" w:rsidRDefault="00E64C98" w:rsidP="00E64C98">
      <w:pPr>
        <w:pStyle w:val="Heading3"/>
      </w:pPr>
      <w:bookmarkStart w:id="40" w:name="_Toc199496388"/>
      <w:r w:rsidRPr="00A46E50">
        <w:t>Implication of IHO registry for pilotage</w:t>
      </w:r>
      <w:bookmarkEnd w:id="40"/>
    </w:p>
    <w:p w14:paraId="30435AF7" w14:textId="09E3696B" w:rsidR="00E64C98" w:rsidRPr="00A46E50" w:rsidRDefault="004D4EC2" w:rsidP="00E64C98">
      <w:pPr>
        <w:pStyle w:val="BodyText"/>
      </w:pPr>
      <w:r w:rsidRPr="00A46E50">
        <w:t>The forum considered that it had insufficient knowledge about the implications of its possible involvement in the IHO Registry and how it could be used to display such objects as pilotage passage plans, pilot boarding areas and other relevant information, as stated in section 9.4 of the PAF report on best practice for competent Pilotage Authorities.</w:t>
      </w:r>
      <w:r w:rsidR="008B46B5" w:rsidRPr="00A46E50">
        <w:t xml:space="preserve">  It was requested that the possibility of advice being available to the forum at PAF13 be investigated.</w:t>
      </w:r>
    </w:p>
    <w:p w14:paraId="3FEFA466" w14:textId="386ADAA9" w:rsidR="008B46B5" w:rsidRPr="00A46E50" w:rsidRDefault="008B46B5" w:rsidP="008B46B5">
      <w:pPr>
        <w:pStyle w:val="ActionItem"/>
      </w:pPr>
      <w:r w:rsidRPr="00A46E50">
        <w:t>Action</w:t>
      </w:r>
    </w:p>
    <w:p w14:paraId="744FE757" w14:textId="7403FA4C" w:rsidR="008B46B5" w:rsidRPr="00A46E50" w:rsidRDefault="008B46B5" w:rsidP="008B46B5">
      <w:pPr>
        <w:pStyle w:val="ActionIALA"/>
      </w:pPr>
      <w:bookmarkStart w:id="41" w:name="_Toc199497115"/>
      <w:r w:rsidRPr="00A46E50">
        <w:t>The Secretariat is requested to investigate the provision of advice on the IHO registry at PAF13.</w:t>
      </w:r>
      <w:bookmarkEnd w:id="41"/>
    </w:p>
    <w:p w14:paraId="23057D97" w14:textId="37D4BBA3" w:rsidR="00E64C98" w:rsidRPr="00A46E50" w:rsidRDefault="00E64C98" w:rsidP="00E64C98">
      <w:pPr>
        <w:pStyle w:val="Heading3"/>
      </w:pPr>
      <w:bookmarkStart w:id="42" w:name="_Toc199496389"/>
      <w:r w:rsidRPr="00A46E50">
        <w:t>Transfer of pilotage passage plans</w:t>
      </w:r>
      <w:bookmarkEnd w:id="42"/>
    </w:p>
    <w:p w14:paraId="24AFC4C0" w14:textId="606686CD" w:rsidR="00E64C98" w:rsidRPr="00A46E50" w:rsidRDefault="00550FE0" w:rsidP="00E64C98">
      <w:pPr>
        <w:pStyle w:val="BodyText"/>
      </w:pPr>
      <w:r w:rsidRPr="00A46E50">
        <w:t xml:space="preserve">This topic </w:t>
      </w:r>
      <w:proofErr w:type="gramStart"/>
      <w:r w:rsidRPr="00A46E50">
        <w:t>was considered to have been subsumed</w:t>
      </w:r>
      <w:proofErr w:type="gramEnd"/>
      <w:r w:rsidRPr="00A46E50">
        <w:t xml:space="preserve"> into agenda item 8.5.</w:t>
      </w:r>
    </w:p>
    <w:p w14:paraId="061BCAC0" w14:textId="772F2006" w:rsidR="00E64C98" w:rsidRPr="00A46E50" w:rsidRDefault="00E64C98" w:rsidP="00E64C98">
      <w:pPr>
        <w:pStyle w:val="Heading2"/>
      </w:pPr>
      <w:bookmarkStart w:id="43" w:name="_Toc199496390"/>
      <w:r w:rsidRPr="00A46E50">
        <w:t>Deep Sea Pilotage</w:t>
      </w:r>
      <w:bookmarkEnd w:id="43"/>
    </w:p>
    <w:p w14:paraId="0EE0129D" w14:textId="50EF0A2A" w:rsidR="00C51FA2" w:rsidRPr="00A46E50" w:rsidRDefault="00C51FA2" w:rsidP="00282512">
      <w:pPr>
        <w:pStyle w:val="BodyText"/>
      </w:pPr>
      <w:r w:rsidRPr="00A46E50">
        <w:t>PAF12/8/</w:t>
      </w:r>
      <w:r w:rsidR="007C2D40">
        <w:t>5</w:t>
      </w:r>
      <w:r w:rsidRPr="00A46E50">
        <w:t xml:space="preserve"> </w:t>
      </w:r>
      <w:r w:rsidR="002B1F90" w:rsidRPr="00A46E50">
        <w:t>refers</w:t>
      </w:r>
      <w:r w:rsidRPr="00A46E50">
        <w:t>.</w:t>
      </w:r>
    </w:p>
    <w:p w14:paraId="583EBEE2" w14:textId="44AD1B49" w:rsidR="00282512" w:rsidRPr="00A46E50" w:rsidRDefault="00282512" w:rsidP="00282512">
      <w:pPr>
        <w:pStyle w:val="BodyText"/>
      </w:pPr>
      <w:r w:rsidRPr="00A46E50">
        <w:t>The discussion opened with the statement that the current arrangements for Deep Sea Pilotage are at the national level, with some nations having no specified minimum qualification requirements.  Although lightly loaded in some areas, the expectation is that the requirement for Deep Sea Pilotage will increase due to pressure from insurers / charterers.</w:t>
      </w:r>
      <w:r w:rsidR="009D5302" w:rsidRPr="00A46E50">
        <w:t xml:space="preserve">  It was also recognised that there will be difficulties caused by the fact that Deep Sea Pilotage takes place in international waters.</w:t>
      </w:r>
    </w:p>
    <w:p w14:paraId="25A54294" w14:textId="53B711C3" w:rsidR="00282512" w:rsidRPr="00A46E50" w:rsidRDefault="00282512" w:rsidP="00282512">
      <w:pPr>
        <w:pStyle w:val="BodyText"/>
      </w:pPr>
      <w:r w:rsidRPr="00A46E50">
        <w:lastRenderedPageBreak/>
        <w:t>There are two known IMO Recommendations covering the North Sea (</w:t>
      </w:r>
      <w:proofErr w:type="gramStart"/>
      <w:r w:rsidRPr="00A46E50">
        <w:t>A.480(</w:t>
      </w:r>
      <w:proofErr w:type="gramEnd"/>
      <w:r w:rsidRPr="00A46E50">
        <w:t>12)) and the Baltic (A.486(12))</w:t>
      </w:r>
      <w:r w:rsidR="00C51FA2" w:rsidRPr="00A46E50">
        <w:t>;</w:t>
      </w:r>
      <w:r w:rsidRPr="00A46E50">
        <w:t xml:space="preserve"> amendments to </w:t>
      </w:r>
      <w:r w:rsidR="00C51FA2" w:rsidRPr="00A46E50">
        <w:t>the latter</w:t>
      </w:r>
      <w:r w:rsidRPr="00A46E50">
        <w:t xml:space="preserve"> have been resisted at MSC90.</w:t>
      </w:r>
    </w:p>
    <w:p w14:paraId="733DE8C9" w14:textId="2B2C3055" w:rsidR="00E64C98" w:rsidRPr="00A46E50" w:rsidRDefault="00282512" w:rsidP="00E64C98">
      <w:pPr>
        <w:pStyle w:val="BodyText"/>
      </w:pPr>
      <w:r w:rsidRPr="00A46E50">
        <w:t>There was discussion about the need to offer guidance on minimum qualification requirements and the possible need for a model course.  However, it was recognised that it would be difficult to allow other nations to authorise Deep Sea Pilotage in local waters due to data protection issues.</w:t>
      </w:r>
    </w:p>
    <w:p w14:paraId="373A8F76" w14:textId="31315975" w:rsidR="004612C8" w:rsidRPr="00A46E50" w:rsidRDefault="00C51FA2" w:rsidP="00E64C98">
      <w:pPr>
        <w:pStyle w:val="BodyText"/>
      </w:pPr>
      <w:r w:rsidRPr="00A46E50">
        <w:t>It was recognised that T</w:t>
      </w:r>
      <w:r w:rsidR="004612C8" w:rsidRPr="00A46E50">
        <w:t>rinity House (North Sea) and the Baltic Pilotage Authority Commission (BPAC) hold bi-lateral meetings.</w:t>
      </w:r>
    </w:p>
    <w:p w14:paraId="79F9D3AA" w14:textId="35597BAE" w:rsidR="004612C8" w:rsidRPr="00A46E50" w:rsidRDefault="004612C8" w:rsidP="00E64C98">
      <w:pPr>
        <w:pStyle w:val="BodyText"/>
      </w:pPr>
      <w:r w:rsidRPr="00A46E50">
        <w:t>In determining the way ahead, it was agreed that</w:t>
      </w:r>
      <w:r w:rsidR="009D5302" w:rsidRPr="00A46E50">
        <w:t xml:space="preserve"> there should be an investigation into</w:t>
      </w:r>
      <w:r w:rsidRPr="00A46E50">
        <w:t>:</w:t>
      </w:r>
    </w:p>
    <w:p w14:paraId="27F6EA21" w14:textId="760460D1" w:rsidR="004612C8" w:rsidRPr="00A46E50" w:rsidRDefault="009D5302" w:rsidP="009D5302">
      <w:pPr>
        <w:pStyle w:val="Bullet1"/>
      </w:pPr>
      <w:proofErr w:type="gramStart"/>
      <w:r w:rsidRPr="00A46E50">
        <w:t>w</w:t>
      </w:r>
      <w:r w:rsidR="004612C8" w:rsidRPr="00A46E50">
        <w:t>here</w:t>
      </w:r>
      <w:proofErr w:type="gramEnd"/>
      <w:r w:rsidR="004612C8" w:rsidRPr="00A46E50">
        <w:t xml:space="preserve"> </w:t>
      </w:r>
      <w:r w:rsidRPr="00A46E50">
        <w:t>Deep Sea Pilotage is practised;</w:t>
      </w:r>
    </w:p>
    <w:p w14:paraId="50C008CC" w14:textId="1087A641" w:rsidR="009D5302" w:rsidRPr="00A46E50" w:rsidRDefault="009D5302" w:rsidP="009D5302">
      <w:pPr>
        <w:pStyle w:val="Bullet1"/>
      </w:pPr>
      <w:proofErr w:type="gramStart"/>
      <w:r w:rsidRPr="00A46E50">
        <w:t>what</w:t>
      </w:r>
      <w:proofErr w:type="gramEnd"/>
      <w:r w:rsidRPr="00A46E50">
        <w:t xml:space="preserve"> regulation governs the use of Deep Sea Pilotage;</w:t>
      </w:r>
    </w:p>
    <w:p w14:paraId="460320EF" w14:textId="5351E2FA" w:rsidR="009D5302" w:rsidRPr="00A46E50" w:rsidRDefault="009D5302" w:rsidP="009D5302">
      <w:pPr>
        <w:pStyle w:val="Bullet1"/>
      </w:pPr>
      <w:proofErr w:type="gramStart"/>
      <w:r w:rsidRPr="00A46E50">
        <w:t>why</w:t>
      </w:r>
      <w:proofErr w:type="gramEnd"/>
      <w:r w:rsidRPr="00A46E50">
        <w:t xml:space="preserve"> MSC rejected the proposal to update IMO recommendations almost 30 years old;</w:t>
      </w:r>
    </w:p>
    <w:p w14:paraId="077D662B" w14:textId="44F88AF7" w:rsidR="009D5302" w:rsidRPr="00A46E50" w:rsidRDefault="009D5302" w:rsidP="009D5302">
      <w:pPr>
        <w:pStyle w:val="BodyText"/>
      </w:pPr>
      <w:r w:rsidRPr="00A46E50">
        <w:t>It was also agreed that it would be necessary to see what, if any action, arises from NAV58.</w:t>
      </w:r>
    </w:p>
    <w:p w14:paraId="1EA7D560" w14:textId="5E116B4E" w:rsidR="00C51FA2" w:rsidRPr="00A46E50" w:rsidRDefault="00C51FA2" w:rsidP="004D2797">
      <w:pPr>
        <w:pStyle w:val="ActionItem"/>
      </w:pPr>
      <w:r w:rsidRPr="00A46E50">
        <w:t>Action</w:t>
      </w:r>
    </w:p>
    <w:p w14:paraId="27B1763B" w14:textId="577D13EE" w:rsidR="00C51FA2" w:rsidRPr="00A46E50" w:rsidRDefault="004D2797" w:rsidP="004D2797">
      <w:pPr>
        <w:pStyle w:val="ActionMember"/>
      </w:pPr>
      <w:bookmarkStart w:id="44" w:name="_Toc199496324"/>
      <w:r w:rsidRPr="00A46E50">
        <w:t>Sweden is requested to carry out an investigation into the Deep Sea Pilotage issues identified and report to PAF13.</w:t>
      </w:r>
      <w:bookmarkEnd w:id="44"/>
    </w:p>
    <w:p w14:paraId="0DF809B0" w14:textId="3FFC88CD" w:rsidR="009D5302" w:rsidRPr="00A46E50" w:rsidRDefault="009D5302" w:rsidP="009D5302">
      <w:pPr>
        <w:pStyle w:val="BodyText"/>
      </w:pPr>
      <w:r w:rsidRPr="00A46E50">
        <w:t>It was suggested that issues identified in Deep Sea Pilotage should be raised at the next meeting of the BPAC.</w:t>
      </w:r>
    </w:p>
    <w:p w14:paraId="0320107E" w14:textId="381F9D9A" w:rsidR="004D2797" w:rsidRPr="00A46E50" w:rsidRDefault="004D2797" w:rsidP="004D2797">
      <w:pPr>
        <w:pStyle w:val="ActionItem"/>
      </w:pPr>
      <w:r w:rsidRPr="00A46E50">
        <w:t>Action</w:t>
      </w:r>
    </w:p>
    <w:p w14:paraId="002575AA" w14:textId="0A35876F" w:rsidR="004D2797" w:rsidRPr="00A46E50" w:rsidRDefault="004D2797" w:rsidP="004D2797">
      <w:pPr>
        <w:pStyle w:val="ActionMember"/>
      </w:pPr>
      <w:bookmarkStart w:id="45" w:name="_Toc199496325"/>
      <w:r w:rsidRPr="00A46E50">
        <w:t>Frank Gottlieb is requested to raise the discussions at PAF12 regarding Deep Sea Pilotage at the next meeting of the BPAC.</w:t>
      </w:r>
      <w:bookmarkEnd w:id="45"/>
    </w:p>
    <w:p w14:paraId="4D419B65" w14:textId="526598E8" w:rsidR="00C51FA2" w:rsidRPr="00A46E50" w:rsidRDefault="00C51FA2" w:rsidP="009D5302">
      <w:pPr>
        <w:pStyle w:val="BodyText"/>
      </w:pPr>
      <w:r w:rsidRPr="00A46E50">
        <w:t>It was agreed that the matter would be further discussed at PAF13.</w:t>
      </w:r>
    </w:p>
    <w:p w14:paraId="06B075D5" w14:textId="77777777" w:rsidR="004A2232" w:rsidRPr="00A46E50" w:rsidRDefault="00671A5D" w:rsidP="00844464">
      <w:pPr>
        <w:pStyle w:val="Heading1"/>
      </w:pPr>
      <w:bookmarkStart w:id="46" w:name="_Toc199496391"/>
      <w:bookmarkEnd w:id="13"/>
      <w:r w:rsidRPr="00A46E50">
        <w:t>Draft Guideline for Competent Pilotage Authorities</w:t>
      </w:r>
      <w:bookmarkEnd w:id="46"/>
    </w:p>
    <w:p w14:paraId="158CAFDA" w14:textId="03D48AEB" w:rsidR="007A16AF" w:rsidRPr="00A46E50" w:rsidRDefault="004612C8" w:rsidP="00E64C98">
      <w:pPr>
        <w:pStyle w:val="BodyText"/>
      </w:pPr>
      <w:r w:rsidRPr="00A46E50">
        <w:t>In discussion about the forum’s terms of reference, it was agreed that a definition of Competent Pilotage Authority used in the report should be brought into line with that stated in IMO Resolution A-</w:t>
      </w:r>
      <w:proofErr w:type="gramStart"/>
      <w:r w:rsidRPr="00A46E50">
        <w:t>960(</w:t>
      </w:r>
      <w:proofErr w:type="gramEnd"/>
      <w:r w:rsidRPr="00A46E50">
        <w:t>23).  The result was PAF12/output/4 (see section 8.1 for action).</w:t>
      </w:r>
    </w:p>
    <w:p w14:paraId="5142FF02" w14:textId="77777777" w:rsidR="00671A5D" w:rsidRPr="00A46E50" w:rsidRDefault="00671A5D" w:rsidP="00844464">
      <w:pPr>
        <w:pStyle w:val="Heading1"/>
      </w:pPr>
      <w:bookmarkStart w:id="47" w:name="_Toc199496392"/>
      <w:bookmarkStart w:id="48" w:name="_Toc167878157"/>
      <w:r w:rsidRPr="00A46E50">
        <w:t>Future Work Programme (2014 – 2</w:t>
      </w:r>
      <w:r w:rsidR="00796079" w:rsidRPr="00A46E50">
        <w:t>0</w:t>
      </w:r>
      <w:r w:rsidRPr="00A46E50">
        <w:t>18)</w:t>
      </w:r>
      <w:bookmarkEnd w:id="47"/>
    </w:p>
    <w:p w14:paraId="411E784A" w14:textId="08966432" w:rsidR="001414EA" w:rsidRPr="00A46E50" w:rsidRDefault="001414EA" w:rsidP="001414EA">
      <w:pPr>
        <w:pStyle w:val="BodyText"/>
      </w:pPr>
      <w:r w:rsidRPr="00A46E50">
        <w:t>Based on work carried out at PAF11, a submission for input to the 2014 – 2018 Work Programme was drafted (PAF12/output/2)</w:t>
      </w:r>
      <w:proofErr w:type="gramStart"/>
      <w:r w:rsidR="004D2797" w:rsidRPr="00A46E50">
        <w:t>,</w:t>
      </w:r>
      <w:proofErr w:type="gramEnd"/>
      <w:r w:rsidRPr="00A46E50">
        <w:t xml:space="preserve"> using the </w:t>
      </w:r>
      <w:proofErr w:type="spellStart"/>
      <w:r w:rsidRPr="00A46E50">
        <w:t>proforma</w:t>
      </w:r>
      <w:proofErr w:type="spellEnd"/>
      <w:r w:rsidRPr="00A46E50">
        <w:t xml:space="preserve"> developed by the ANM Committee and </w:t>
      </w:r>
      <w:r w:rsidR="007C2D40">
        <w:t xml:space="preserve">which was </w:t>
      </w:r>
      <w:r w:rsidRPr="00A46E50">
        <w:t xml:space="preserve">recently approved </w:t>
      </w:r>
      <w:r w:rsidR="007C2D40">
        <w:t xml:space="preserve">for general Committee use </w:t>
      </w:r>
      <w:r w:rsidRPr="00A46E50">
        <w:t>at PAP23.</w:t>
      </w:r>
    </w:p>
    <w:p w14:paraId="654DB05B" w14:textId="0138CFC2" w:rsidR="001414EA" w:rsidRPr="00A46E50" w:rsidRDefault="001414EA" w:rsidP="001414EA">
      <w:pPr>
        <w:pStyle w:val="ActionItem"/>
      </w:pPr>
      <w:r w:rsidRPr="00A46E50">
        <w:t>Action</w:t>
      </w:r>
    </w:p>
    <w:p w14:paraId="1A671FBA" w14:textId="3259A8F9" w:rsidR="001414EA" w:rsidRPr="00A46E50" w:rsidRDefault="001414EA" w:rsidP="001414EA">
      <w:pPr>
        <w:pStyle w:val="ActionIALA"/>
      </w:pPr>
      <w:bookmarkStart w:id="49" w:name="_Toc199497116"/>
      <w:r w:rsidRPr="00A46E50">
        <w:t xml:space="preserve">The Secretariat is requested to forward the draft </w:t>
      </w:r>
      <w:r w:rsidR="005F72E6" w:rsidRPr="00A46E50">
        <w:t>input for the 2014 – 2018 Work P</w:t>
      </w:r>
      <w:r w:rsidRPr="00A46E50">
        <w:t>rogramme</w:t>
      </w:r>
      <w:r w:rsidR="005F72E6" w:rsidRPr="00A46E50">
        <w:t xml:space="preserve"> (PAF12/output/2)</w:t>
      </w:r>
      <w:r w:rsidRPr="00A46E50">
        <w:t xml:space="preserve"> to the Council, for consideration.</w:t>
      </w:r>
      <w:bookmarkEnd w:id="49"/>
    </w:p>
    <w:p w14:paraId="58AC3AEA" w14:textId="77777777" w:rsidR="00DE0AEC" w:rsidRPr="00A46E50" w:rsidRDefault="00DE0AEC" w:rsidP="00844464">
      <w:pPr>
        <w:pStyle w:val="Heading1"/>
      </w:pPr>
      <w:bookmarkStart w:id="50" w:name="_Toc199496393"/>
      <w:r w:rsidRPr="00A46E50">
        <w:t>Review of output and working papers</w:t>
      </w:r>
      <w:bookmarkEnd w:id="50"/>
    </w:p>
    <w:p w14:paraId="625CF953" w14:textId="77777777" w:rsidR="00DE0AEC" w:rsidRPr="00A46E50" w:rsidRDefault="00B04534" w:rsidP="00DE0AEC">
      <w:pPr>
        <w:pStyle w:val="BodyText"/>
        <w:rPr>
          <w:lang w:eastAsia="de-DE"/>
        </w:rPr>
      </w:pPr>
      <w:r w:rsidRPr="00A46E50">
        <w:rPr>
          <w:lang w:eastAsia="de-DE"/>
        </w:rPr>
        <w:t>The output papers were reviewed and their disposition agreed.</w:t>
      </w:r>
    </w:p>
    <w:p w14:paraId="23D5C896" w14:textId="77777777" w:rsidR="00DE0AEC" w:rsidRPr="00A46E50" w:rsidRDefault="00DE0AEC" w:rsidP="00844464">
      <w:pPr>
        <w:pStyle w:val="Heading1"/>
      </w:pPr>
      <w:bookmarkStart w:id="51" w:name="_Toc199496394"/>
      <w:r w:rsidRPr="00A46E50">
        <w:t>Any other business</w:t>
      </w:r>
      <w:bookmarkEnd w:id="51"/>
    </w:p>
    <w:p w14:paraId="60D91D4B" w14:textId="444DEBD8" w:rsidR="00AF71A3" w:rsidRPr="00A46E50" w:rsidRDefault="004B1F3C" w:rsidP="004B1F3C">
      <w:pPr>
        <w:pStyle w:val="Heading2"/>
      </w:pPr>
      <w:bookmarkStart w:id="52" w:name="_Toc199496395"/>
      <w:r w:rsidRPr="00A46E50">
        <w:t>Seminar</w:t>
      </w:r>
      <w:bookmarkEnd w:id="52"/>
    </w:p>
    <w:p w14:paraId="7EF62748" w14:textId="04F0E72B" w:rsidR="004B1F3C" w:rsidRPr="00A46E50" w:rsidRDefault="00427318" w:rsidP="00E64C98">
      <w:pPr>
        <w:pStyle w:val="BodyText"/>
      </w:pPr>
      <w:r w:rsidRPr="00A46E50">
        <w:t>With a view to completing Action 5 from PAF11, i</w:t>
      </w:r>
      <w:r w:rsidR="004B1F3C" w:rsidRPr="00A46E50">
        <w:t xml:space="preserve">t is intended that a seminar be held during PAF13 for </w:t>
      </w:r>
      <w:r w:rsidRPr="00A46E50">
        <w:t xml:space="preserve">representatives of </w:t>
      </w:r>
      <w:r w:rsidR="004B1F3C" w:rsidRPr="00A46E50">
        <w:t xml:space="preserve">invited </w:t>
      </w:r>
      <w:r w:rsidRPr="00A46E50">
        <w:t xml:space="preserve">organisations.  This will be a </w:t>
      </w:r>
      <w:r w:rsidR="007C6224" w:rsidRPr="00A46E50">
        <w:t>one-day</w:t>
      </w:r>
      <w:r w:rsidRPr="00A46E50">
        <w:t xml:space="preserve"> event, provisionally planned for 30 October 2012.  The aim will be to promote the </w:t>
      </w:r>
      <w:r w:rsidR="007C6224" w:rsidRPr="00A46E50">
        <w:t>‘</w:t>
      </w:r>
      <w:r w:rsidRPr="00A46E50">
        <w:t xml:space="preserve">PAF report on best practice for Competent </w:t>
      </w:r>
      <w:r w:rsidR="007C6224" w:rsidRPr="00A46E50">
        <w:lastRenderedPageBreak/>
        <w:t>P</w:t>
      </w:r>
      <w:r w:rsidRPr="00A46E50">
        <w:t>ilotage Authorities</w:t>
      </w:r>
      <w:r w:rsidR="007C6224" w:rsidRPr="00A46E50">
        <w:t>’</w:t>
      </w:r>
      <w:r w:rsidRPr="00A46E50">
        <w:t xml:space="preserve"> and conduct outreach towards relevant organisations, as called for in the forum’s </w:t>
      </w:r>
      <w:proofErr w:type="spellStart"/>
      <w:r w:rsidRPr="00A46E50">
        <w:t>ToR</w:t>
      </w:r>
      <w:proofErr w:type="spellEnd"/>
      <w:r w:rsidRPr="00A46E50">
        <w:t xml:space="preserve">.  The </w:t>
      </w:r>
      <w:r w:rsidR="007C6224" w:rsidRPr="00A46E50">
        <w:t xml:space="preserve">invited </w:t>
      </w:r>
      <w:r w:rsidRPr="00A46E50">
        <w:t xml:space="preserve">organisations will be </w:t>
      </w:r>
      <w:r w:rsidR="007C6224" w:rsidRPr="00A46E50">
        <w:t>request</w:t>
      </w:r>
      <w:r w:rsidRPr="00A46E50">
        <w:t>ed to present their views</w:t>
      </w:r>
      <w:r w:rsidR="008F3C11" w:rsidRPr="00A46E50">
        <w:t xml:space="preserve"> on how PAF could contribute to pilotage oversight, generally</w:t>
      </w:r>
      <w:r w:rsidRPr="00A46E50">
        <w:t>.</w:t>
      </w:r>
      <w:r w:rsidR="007C6224" w:rsidRPr="00A46E50">
        <w:t xml:space="preserve">  As well as the presentation of the report on best practice, there will be a discussion on the impact of e-Navigation on pilotage authorities.</w:t>
      </w:r>
    </w:p>
    <w:p w14:paraId="519FFCA3" w14:textId="420A4968" w:rsidR="0033425C" w:rsidRPr="00A46E50" w:rsidRDefault="0033425C" w:rsidP="00E64C98">
      <w:pPr>
        <w:pStyle w:val="BodyText"/>
      </w:pPr>
      <w:r w:rsidRPr="00A46E50">
        <w:t>A draft invitation letter, for signature by the Secretary-General, was developed (PAF12/WP1) and will be refined inter-sessionally by the proposed Steering Group.  Assuming approval of the request to hold the seminar, it is anticipated that it will be despatched shortly after the June Council meeting and responses will be requested by 1 September.</w:t>
      </w:r>
    </w:p>
    <w:p w14:paraId="1FAF0269" w14:textId="5A8B46FD" w:rsidR="0033425C" w:rsidRPr="00A46E50" w:rsidRDefault="0033425C" w:rsidP="0033425C">
      <w:pPr>
        <w:pStyle w:val="ActionItem"/>
      </w:pPr>
      <w:r w:rsidRPr="00A46E50">
        <w:t>Action</w:t>
      </w:r>
    </w:p>
    <w:p w14:paraId="1F1A86D8" w14:textId="77777777" w:rsidR="0032136B" w:rsidRDefault="0033425C" w:rsidP="0033425C">
      <w:pPr>
        <w:pStyle w:val="ActionIALA"/>
      </w:pPr>
      <w:bookmarkStart w:id="53" w:name="_Toc199497117"/>
      <w:r w:rsidRPr="00A46E50">
        <w:t>The Secretariat is requested to co-ordinate the finalising of the invitation letter</w:t>
      </w:r>
      <w:r w:rsidR="0032136B">
        <w:t xml:space="preserve"> (PAF12/WP1)</w:t>
      </w:r>
      <w:r w:rsidRPr="00A46E50">
        <w:t xml:space="preserve">, </w:t>
      </w:r>
      <w:r w:rsidR="0032136B">
        <w:t xml:space="preserve">the </w:t>
      </w:r>
      <w:r w:rsidRPr="00A46E50">
        <w:t>invit</w:t>
      </w:r>
      <w:r w:rsidR="0032136B">
        <w:t>ation list.</w:t>
      </w:r>
      <w:bookmarkEnd w:id="53"/>
    </w:p>
    <w:p w14:paraId="7190C966" w14:textId="4F1A69AC" w:rsidR="0033425C" w:rsidRPr="00A46E50" w:rsidRDefault="0032136B" w:rsidP="0033425C">
      <w:pPr>
        <w:pStyle w:val="ActionIALA"/>
      </w:pPr>
      <w:bookmarkStart w:id="54" w:name="_Toc199497118"/>
      <w:r>
        <w:t>I</w:t>
      </w:r>
      <w:r w:rsidR="0033425C" w:rsidRPr="00A46E50">
        <w:t xml:space="preserve">f the seminar </w:t>
      </w:r>
      <w:r>
        <w:t xml:space="preserve">proposal </w:t>
      </w:r>
      <w:r w:rsidR="0033425C" w:rsidRPr="00A46E50">
        <w:t xml:space="preserve">is approved, </w:t>
      </w:r>
      <w:r>
        <w:t>t</w:t>
      </w:r>
      <w:r w:rsidRPr="00A46E50">
        <w:t xml:space="preserve">he Secretariat is requested to </w:t>
      </w:r>
      <w:r w:rsidR="0033425C" w:rsidRPr="00A46E50">
        <w:t>despatch</w:t>
      </w:r>
      <w:r>
        <w:t xml:space="preserve"> the seminar invitation letter</w:t>
      </w:r>
      <w:r w:rsidR="0033425C" w:rsidRPr="00A46E50">
        <w:t xml:space="preserve"> to the selected invitees.</w:t>
      </w:r>
      <w:bookmarkEnd w:id="54"/>
    </w:p>
    <w:p w14:paraId="0445C22F" w14:textId="77777777" w:rsidR="0051351B" w:rsidRPr="00A46E50" w:rsidRDefault="00DE0AEC" w:rsidP="00844464">
      <w:pPr>
        <w:pStyle w:val="Heading1"/>
      </w:pPr>
      <w:bookmarkStart w:id="55" w:name="_Toc199496396"/>
      <w:r w:rsidRPr="00A46E50">
        <w:t xml:space="preserve">Date and venue for next </w:t>
      </w:r>
      <w:r w:rsidR="00FD7F18" w:rsidRPr="00A46E50">
        <w:t>meeting</w:t>
      </w:r>
      <w:bookmarkEnd w:id="48"/>
      <w:bookmarkEnd w:id="55"/>
    </w:p>
    <w:p w14:paraId="03373076" w14:textId="2D0AF7F2" w:rsidR="00DF1642" w:rsidRPr="00A46E50" w:rsidRDefault="00420260" w:rsidP="009A0437">
      <w:pPr>
        <w:pStyle w:val="BodyText"/>
      </w:pPr>
      <w:r w:rsidRPr="00A46E50">
        <w:rPr>
          <w:rFonts w:cs="Arial"/>
        </w:rPr>
        <w:t>T</w:t>
      </w:r>
      <w:r w:rsidR="00CE797D" w:rsidRPr="00A46E50">
        <w:rPr>
          <w:rFonts w:cs="Arial"/>
        </w:rPr>
        <w:t xml:space="preserve">he </w:t>
      </w:r>
      <w:r w:rsidR="00C968DC" w:rsidRPr="00A46E50">
        <w:rPr>
          <w:rFonts w:cs="Arial"/>
        </w:rPr>
        <w:t xml:space="preserve">next meeting </w:t>
      </w:r>
      <w:r w:rsidR="005F4A57" w:rsidRPr="00A46E50">
        <w:rPr>
          <w:rFonts w:cs="Arial"/>
        </w:rPr>
        <w:t>(PAF</w:t>
      </w:r>
      <w:r w:rsidR="00DE0AEC" w:rsidRPr="00A46E50">
        <w:rPr>
          <w:rFonts w:cs="Arial"/>
        </w:rPr>
        <w:t>1</w:t>
      </w:r>
      <w:r w:rsidR="00E64C98" w:rsidRPr="00A46E50">
        <w:rPr>
          <w:rFonts w:cs="Arial"/>
        </w:rPr>
        <w:t>3</w:t>
      </w:r>
      <w:r w:rsidR="005F4A57" w:rsidRPr="00A46E50">
        <w:rPr>
          <w:rFonts w:cs="Arial"/>
        </w:rPr>
        <w:t xml:space="preserve">) </w:t>
      </w:r>
      <w:r w:rsidR="00DE0AEC" w:rsidRPr="00A46E50">
        <w:rPr>
          <w:rFonts w:cs="Arial"/>
        </w:rPr>
        <w:t>will</w:t>
      </w:r>
      <w:r w:rsidRPr="00A46E50">
        <w:rPr>
          <w:rFonts w:cs="Arial"/>
        </w:rPr>
        <w:t xml:space="preserve"> be held </w:t>
      </w:r>
      <w:r w:rsidR="005D147F" w:rsidRPr="00A46E50">
        <w:rPr>
          <w:rFonts w:cs="Arial"/>
        </w:rPr>
        <w:t>between</w:t>
      </w:r>
      <w:r w:rsidR="005F4A57" w:rsidRPr="00A46E50">
        <w:rPr>
          <w:rFonts w:cs="Arial"/>
        </w:rPr>
        <w:t xml:space="preserve"> </w:t>
      </w:r>
      <w:r w:rsidR="005D147F" w:rsidRPr="00A46E50">
        <w:rPr>
          <w:rFonts w:cs="Arial"/>
        </w:rPr>
        <w:t>29</w:t>
      </w:r>
      <w:r w:rsidR="005D78D3" w:rsidRPr="00A46E50">
        <w:rPr>
          <w:rFonts w:cs="Arial"/>
        </w:rPr>
        <w:t xml:space="preserve"> </w:t>
      </w:r>
      <w:r w:rsidR="007F4BBC" w:rsidRPr="00A46E50">
        <w:rPr>
          <w:rFonts w:cs="Arial"/>
        </w:rPr>
        <w:t xml:space="preserve">October </w:t>
      </w:r>
      <w:r w:rsidR="005D78D3" w:rsidRPr="00A46E50">
        <w:rPr>
          <w:rFonts w:cs="Arial"/>
        </w:rPr>
        <w:t xml:space="preserve">&amp; </w:t>
      </w:r>
      <w:r w:rsidR="007F4BBC" w:rsidRPr="00A46E50">
        <w:rPr>
          <w:rFonts w:cs="Arial"/>
        </w:rPr>
        <w:t>1 November</w:t>
      </w:r>
      <w:r w:rsidR="005D78D3" w:rsidRPr="00A46E50">
        <w:rPr>
          <w:rFonts w:cs="Arial"/>
        </w:rPr>
        <w:t xml:space="preserve"> 2012</w:t>
      </w:r>
      <w:r w:rsidR="00254CC9" w:rsidRPr="00A46E50">
        <w:rPr>
          <w:rFonts w:cs="Arial"/>
        </w:rPr>
        <w:t xml:space="preserve"> at</w:t>
      </w:r>
      <w:r w:rsidR="00DE0AEC" w:rsidRPr="00A46E50">
        <w:t xml:space="preserve"> IALA</w:t>
      </w:r>
      <w:r w:rsidR="00254CC9" w:rsidRPr="00A46E50">
        <w:t>.</w:t>
      </w:r>
      <w:r w:rsidR="005D147F" w:rsidRPr="00A46E50">
        <w:t xml:space="preserve">  A </w:t>
      </w:r>
      <w:r w:rsidR="00D76062" w:rsidRPr="00A46E50">
        <w:t>one day seminar</w:t>
      </w:r>
      <w:r w:rsidR="005D147F" w:rsidRPr="00A46E50">
        <w:t xml:space="preserve"> for specific invitees </w:t>
      </w:r>
      <w:r w:rsidR="00D76062" w:rsidRPr="00A46E50">
        <w:t xml:space="preserve">and aimed at promoting the PAF </w:t>
      </w:r>
      <w:r w:rsidR="005D147F" w:rsidRPr="00A46E50">
        <w:t>will be organised for 30 October</w:t>
      </w:r>
    </w:p>
    <w:p w14:paraId="774AD8DC" w14:textId="24856744" w:rsidR="00796079" w:rsidRPr="00A46E50" w:rsidRDefault="00254CC9" w:rsidP="009A0437">
      <w:pPr>
        <w:pStyle w:val="BodyText"/>
        <w:rPr>
          <w:rFonts w:cs="Arial"/>
        </w:rPr>
      </w:pPr>
      <w:r w:rsidRPr="00A46E50">
        <w:rPr>
          <w:rFonts w:cs="Arial"/>
        </w:rPr>
        <w:t xml:space="preserve">It is intended that </w:t>
      </w:r>
      <w:r w:rsidR="005D147F" w:rsidRPr="00A46E50">
        <w:rPr>
          <w:rFonts w:cs="Arial"/>
        </w:rPr>
        <w:t>the following meeting (</w:t>
      </w:r>
      <w:r w:rsidR="00796079" w:rsidRPr="00A46E50">
        <w:rPr>
          <w:rFonts w:cs="Arial"/>
        </w:rPr>
        <w:t>PAF1</w:t>
      </w:r>
      <w:r w:rsidR="007F4BBC" w:rsidRPr="00A46E50">
        <w:rPr>
          <w:rFonts w:cs="Arial"/>
        </w:rPr>
        <w:t>4</w:t>
      </w:r>
      <w:r w:rsidR="005D147F" w:rsidRPr="00A46E50">
        <w:rPr>
          <w:rFonts w:cs="Arial"/>
        </w:rPr>
        <w:t>)</w:t>
      </w:r>
      <w:r w:rsidR="00796079" w:rsidRPr="00A46E50">
        <w:rPr>
          <w:rFonts w:cs="Arial"/>
        </w:rPr>
        <w:t xml:space="preserve"> will be held at IALA between</w:t>
      </w:r>
      <w:r w:rsidR="005D78D3" w:rsidRPr="00A46E50">
        <w:rPr>
          <w:rFonts w:cs="Arial"/>
        </w:rPr>
        <w:t xml:space="preserve"> </w:t>
      </w:r>
      <w:r w:rsidR="005D147F" w:rsidRPr="00A46E50">
        <w:rPr>
          <w:rFonts w:cs="Arial"/>
        </w:rPr>
        <w:t>27</w:t>
      </w:r>
      <w:r w:rsidR="007F4BBC" w:rsidRPr="00A46E50">
        <w:rPr>
          <w:rFonts w:cs="Arial"/>
        </w:rPr>
        <w:t xml:space="preserve"> -</w:t>
      </w:r>
      <w:r w:rsidR="005D147F" w:rsidRPr="00A46E50">
        <w:rPr>
          <w:rFonts w:cs="Arial"/>
        </w:rPr>
        <w:t xml:space="preserve"> 30</w:t>
      </w:r>
      <w:r w:rsidR="005D78D3" w:rsidRPr="00A46E50">
        <w:rPr>
          <w:rFonts w:cs="Arial"/>
        </w:rPr>
        <w:t xml:space="preserve"> </w:t>
      </w:r>
      <w:r w:rsidR="007F4BBC" w:rsidRPr="00A46E50">
        <w:rPr>
          <w:rFonts w:cs="Arial"/>
        </w:rPr>
        <w:t>May</w:t>
      </w:r>
      <w:r w:rsidR="005D78D3" w:rsidRPr="00A46E50">
        <w:rPr>
          <w:rFonts w:cs="Arial"/>
        </w:rPr>
        <w:t xml:space="preserve"> 201</w:t>
      </w:r>
      <w:r w:rsidR="007F4BBC" w:rsidRPr="00A46E50">
        <w:rPr>
          <w:rFonts w:cs="Arial"/>
        </w:rPr>
        <w:t>3</w:t>
      </w:r>
      <w:r w:rsidR="00F67092" w:rsidRPr="00A46E50">
        <w:rPr>
          <w:rFonts w:cs="Arial"/>
        </w:rPr>
        <w:t xml:space="preserve"> and will be the only meeting that year</w:t>
      </w:r>
      <w:r w:rsidR="00796079" w:rsidRPr="00A46E50">
        <w:rPr>
          <w:rFonts w:cs="Arial"/>
        </w:rPr>
        <w:t>.</w:t>
      </w:r>
    </w:p>
    <w:p w14:paraId="0D6E6065" w14:textId="77777777" w:rsidR="00DE0AEC" w:rsidRPr="00A46E50" w:rsidRDefault="00DE0AEC" w:rsidP="00844464">
      <w:pPr>
        <w:pStyle w:val="Heading1"/>
      </w:pPr>
      <w:bookmarkStart w:id="56" w:name="_Toc199496397"/>
      <w:bookmarkStart w:id="57" w:name="_Toc167878158"/>
      <w:r w:rsidRPr="00A46E50">
        <w:t>Review of session report</w:t>
      </w:r>
      <w:bookmarkEnd w:id="56"/>
    </w:p>
    <w:p w14:paraId="5E74BF75" w14:textId="2159380A" w:rsidR="00DE0AEC" w:rsidRPr="00A46E50" w:rsidRDefault="00DE0AEC" w:rsidP="00DE0AEC">
      <w:pPr>
        <w:pStyle w:val="BodyText"/>
      </w:pPr>
      <w:r w:rsidRPr="00A46E50">
        <w:t>The report of the meeting (PAF</w:t>
      </w:r>
      <w:r w:rsidR="00A5148D" w:rsidRPr="00A46E50">
        <w:t>1</w:t>
      </w:r>
      <w:r w:rsidR="007F4BBC" w:rsidRPr="00A46E50">
        <w:t>2</w:t>
      </w:r>
      <w:r w:rsidRPr="00A46E50">
        <w:t>/output/1) was reviewed and approved by the Forum.</w:t>
      </w:r>
    </w:p>
    <w:p w14:paraId="3FE1D142" w14:textId="77777777" w:rsidR="00B26491" w:rsidRPr="00A46E50" w:rsidRDefault="00B26491" w:rsidP="00B26491">
      <w:pPr>
        <w:pStyle w:val="ActionItem"/>
      </w:pPr>
      <w:r w:rsidRPr="00A46E50">
        <w:t>Action item</w:t>
      </w:r>
    </w:p>
    <w:p w14:paraId="55259E14" w14:textId="1C34CB26" w:rsidR="00B26491" w:rsidRPr="00A46E50" w:rsidRDefault="00B26491" w:rsidP="00B26491">
      <w:pPr>
        <w:pStyle w:val="ActionIALA"/>
        <w:rPr>
          <w:lang w:eastAsia="de-DE"/>
        </w:rPr>
      </w:pPr>
      <w:bookmarkStart w:id="58" w:name="_Toc199497119"/>
      <w:r w:rsidRPr="00A46E50">
        <w:t>The Secretariat is requested to forward the report of PAF</w:t>
      </w:r>
      <w:r w:rsidR="00A5148D" w:rsidRPr="00A46E50">
        <w:t>1</w:t>
      </w:r>
      <w:r w:rsidR="007F4BBC" w:rsidRPr="00A46E50">
        <w:t>2</w:t>
      </w:r>
      <w:r w:rsidRPr="00A46E50">
        <w:t xml:space="preserve"> (PAF</w:t>
      </w:r>
      <w:r w:rsidR="00A5148D" w:rsidRPr="00A46E50">
        <w:t>1</w:t>
      </w:r>
      <w:r w:rsidR="007F4BBC" w:rsidRPr="00A46E50">
        <w:t>2</w:t>
      </w:r>
      <w:r w:rsidRPr="00A46E50">
        <w:t>/output/1) to the IALA Council, to note.</w:t>
      </w:r>
      <w:bookmarkEnd w:id="58"/>
    </w:p>
    <w:p w14:paraId="1F2E3B96" w14:textId="77777777" w:rsidR="0051351B" w:rsidRPr="00A46E50" w:rsidRDefault="00DE0AEC" w:rsidP="00844464">
      <w:pPr>
        <w:pStyle w:val="Heading1"/>
      </w:pPr>
      <w:bookmarkStart w:id="59" w:name="_Toc199496398"/>
      <w:r w:rsidRPr="00A46E50">
        <w:t>C</w:t>
      </w:r>
      <w:r w:rsidR="00B51F3E" w:rsidRPr="00A46E50">
        <w:t>losing</w:t>
      </w:r>
      <w:bookmarkEnd w:id="57"/>
      <w:r w:rsidR="001955BC" w:rsidRPr="00A46E50">
        <w:t xml:space="preserve"> </w:t>
      </w:r>
      <w:r w:rsidRPr="00A46E50">
        <w:t>of the meeting</w:t>
      </w:r>
      <w:bookmarkEnd w:id="59"/>
    </w:p>
    <w:p w14:paraId="4BB0A68F" w14:textId="75620C61" w:rsidR="00420260" w:rsidRPr="00A46E50" w:rsidRDefault="00796079" w:rsidP="006A5758">
      <w:pPr>
        <w:jc w:val="both"/>
        <w:rPr>
          <w:rFonts w:cs="Arial"/>
        </w:rPr>
      </w:pPr>
      <w:r w:rsidRPr="00A46E50">
        <w:rPr>
          <w:rFonts w:cs="Arial"/>
        </w:rPr>
        <w:t>The Chairman thanked the members for their hard work</w:t>
      </w:r>
      <w:r w:rsidR="0033425C" w:rsidRPr="00A46E50">
        <w:rPr>
          <w:rFonts w:cs="Arial"/>
        </w:rPr>
        <w:t xml:space="preserve"> and</w:t>
      </w:r>
      <w:r w:rsidRPr="00A46E50">
        <w:rPr>
          <w:rFonts w:cs="Arial"/>
        </w:rPr>
        <w:t xml:space="preserve"> then wished everyone a safe journey home.</w:t>
      </w:r>
    </w:p>
    <w:p w14:paraId="52F29736" w14:textId="77777777" w:rsidR="003A4A34" w:rsidRPr="00A46E50" w:rsidRDefault="00DE0AEC" w:rsidP="00844464">
      <w:pPr>
        <w:pStyle w:val="Heading1"/>
      </w:pPr>
      <w:bookmarkStart w:id="60" w:name="_Toc199496399"/>
      <w:r w:rsidRPr="00A46E50">
        <w:t>List of Annexes</w:t>
      </w:r>
      <w:bookmarkEnd w:id="60"/>
    </w:p>
    <w:p w14:paraId="3F9FD599" w14:textId="77777777" w:rsidR="00DE0AEC" w:rsidRPr="00A46E50" w:rsidRDefault="00DE0AEC" w:rsidP="00E353E9">
      <w:pPr>
        <w:pStyle w:val="List1"/>
        <w:numPr>
          <w:ilvl w:val="0"/>
          <w:numId w:val="18"/>
        </w:numPr>
      </w:pPr>
      <w:bookmarkStart w:id="61" w:name="_Toc223865869"/>
      <w:bookmarkStart w:id="62" w:name="_Toc223866835"/>
      <w:bookmarkStart w:id="63" w:name="_Toc223867315"/>
      <w:bookmarkStart w:id="64" w:name="_Toc223867455"/>
      <w:bookmarkStart w:id="65" w:name="_Toc223871807"/>
      <w:r w:rsidRPr="00A46E50">
        <w:t>Agenda</w:t>
      </w:r>
      <w:bookmarkEnd w:id="61"/>
      <w:bookmarkEnd w:id="62"/>
      <w:bookmarkEnd w:id="63"/>
      <w:bookmarkEnd w:id="64"/>
      <w:bookmarkEnd w:id="65"/>
    </w:p>
    <w:p w14:paraId="71D22665" w14:textId="77777777" w:rsidR="00DE0AEC" w:rsidRPr="00A46E50" w:rsidRDefault="00DE0AEC" w:rsidP="00767F3C">
      <w:pPr>
        <w:pStyle w:val="List1text"/>
        <w:rPr>
          <w:snapToGrid w:val="0"/>
        </w:rPr>
      </w:pPr>
      <w:r w:rsidRPr="00A46E50">
        <w:rPr>
          <w:snapToGrid w:val="0"/>
        </w:rPr>
        <w:t xml:space="preserve">A </w:t>
      </w:r>
      <w:r w:rsidR="001C6C6E" w:rsidRPr="00A46E50">
        <w:rPr>
          <w:snapToGrid w:val="0"/>
        </w:rPr>
        <w:t>copy of the agenda is at Annex A</w:t>
      </w:r>
      <w:r w:rsidRPr="00A46E50">
        <w:rPr>
          <w:snapToGrid w:val="0"/>
        </w:rPr>
        <w:t>.</w:t>
      </w:r>
    </w:p>
    <w:p w14:paraId="2617EC66" w14:textId="77777777" w:rsidR="00DE0AEC" w:rsidRPr="00A46E50" w:rsidRDefault="00DE0AEC" w:rsidP="00DE0AEC">
      <w:pPr>
        <w:pStyle w:val="List1"/>
      </w:pPr>
      <w:bookmarkStart w:id="66" w:name="_Toc223865870"/>
      <w:bookmarkStart w:id="67" w:name="_Toc223866836"/>
      <w:bookmarkStart w:id="68" w:name="_Toc223867316"/>
      <w:bookmarkStart w:id="69" w:name="_Toc223867456"/>
      <w:bookmarkStart w:id="70" w:name="_Toc223871808"/>
      <w:r w:rsidRPr="00A46E50">
        <w:t>Participants</w:t>
      </w:r>
      <w:bookmarkEnd w:id="66"/>
      <w:bookmarkEnd w:id="67"/>
      <w:bookmarkEnd w:id="68"/>
      <w:bookmarkEnd w:id="69"/>
      <w:bookmarkEnd w:id="70"/>
    </w:p>
    <w:p w14:paraId="7ED4DAB2" w14:textId="4D81E956" w:rsidR="00DE0AEC" w:rsidRPr="00A46E50" w:rsidRDefault="00DE0AEC" w:rsidP="00767F3C">
      <w:pPr>
        <w:pStyle w:val="List1text"/>
        <w:rPr>
          <w:snapToGrid w:val="0"/>
        </w:rPr>
      </w:pPr>
      <w:r w:rsidRPr="00A46E50">
        <w:rPr>
          <w:snapToGrid w:val="0"/>
        </w:rPr>
        <w:t xml:space="preserve">A list of </w:t>
      </w:r>
      <w:r w:rsidR="001C6C6E" w:rsidRPr="00A46E50">
        <w:rPr>
          <w:snapToGrid w:val="0"/>
        </w:rPr>
        <w:t>participants is at Annex B</w:t>
      </w:r>
      <w:r w:rsidRPr="00A46E50">
        <w:rPr>
          <w:snapToGrid w:val="0"/>
        </w:rPr>
        <w:t>.</w:t>
      </w:r>
    </w:p>
    <w:p w14:paraId="46D6D01B" w14:textId="77777777" w:rsidR="00DE0AEC" w:rsidRPr="00A46E50" w:rsidRDefault="00DE0AEC" w:rsidP="00DE0AEC">
      <w:pPr>
        <w:pStyle w:val="List1"/>
      </w:pPr>
      <w:bookmarkStart w:id="71" w:name="_Toc223865872"/>
      <w:bookmarkStart w:id="72" w:name="_Toc223866838"/>
      <w:bookmarkStart w:id="73" w:name="_Toc223867318"/>
      <w:bookmarkStart w:id="74" w:name="_Toc223867458"/>
      <w:bookmarkStart w:id="75" w:name="_Toc223871810"/>
      <w:r w:rsidRPr="00A46E50">
        <w:t>Input Papers</w:t>
      </w:r>
      <w:bookmarkEnd w:id="71"/>
      <w:bookmarkEnd w:id="72"/>
      <w:bookmarkEnd w:id="73"/>
      <w:bookmarkEnd w:id="74"/>
      <w:bookmarkEnd w:id="75"/>
    </w:p>
    <w:p w14:paraId="39FA75F3" w14:textId="77777777" w:rsidR="00DE0AEC" w:rsidRPr="00A46E50" w:rsidRDefault="00DE0AEC" w:rsidP="00767F3C">
      <w:pPr>
        <w:pStyle w:val="List1text"/>
      </w:pPr>
      <w:r w:rsidRPr="00A46E50">
        <w:t>A list of inpu</w:t>
      </w:r>
      <w:r w:rsidR="001C6C6E" w:rsidRPr="00A46E50">
        <w:t>t papers is at Annex C</w:t>
      </w:r>
      <w:r w:rsidRPr="00A46E50">
        <w:t>.</w:t>
      </w:r>
    </w:p>
    <w:p w14:paraId="588BB275" w14:textId="77777777" w:rsidR="00DE0AEC" w:rsidRPr="00A46E50" w:rsidRDefault="00DE0AEC" w:rsidP="00DE0AEC">
      <w:pPr>
        <w:pStyle w:val="List1"/>
      </w:pPr>
      <w:bookmarkStart w:id="76" w:name="_Toc223865873"/>
      <w:bookmarkStart w:id="77" w:name="_Toc223866839"/>
      <w:bookmarkStart w:id="78" w:name="_Toc223867319"/>
      <w:bookmarkStart w:id="79" w:name="_Toc223867459"/>
      <w:bookmarkStart w:id="80" w:name="_Toc223871811"/>
      <w:r w:rsidRPr="00A46E50">
        <w:t>Output and Working papers</w:t>
      </w:r>
      <w:bookmarkEnd w:id="76"/>
      <w:bookmarkEnd w:id="77"/>
      <w:bookmarkEnd w:id="78"/>
      <w:bookmarkEnd w:id="79"/>
      <w:bookmarkEnd w:id="80"/>
    </w:p>
    <w:p w14:paraId="024A21C7" w14:textId="77777777" w:rsidR="00DE0AEC" w:rsidRPr="00A46E50" w:rsidRDefault="00DE0AEC" w:rsidP="00767F3C">
      <w:pPr>
        <w:pStyle w:val="List1text"/>
      </w:pPr>
      <w:r w:rsidRPr="00A46E50">
        <w:t xml:space="preserve">A list of output </w:t>
      </w:r>
      <w:r w:rsidR="001C6C6E" w:rsidRPr="00A46E50">
        <w:t>and working papers is at Annex D</w:t>
      </w:r>
      <w:r w:rsidRPr="00A46E50">
        <w:t>.</w:t>
      </w:r>
    </w:p>
    <w:p w14:paraId="70FE78A7" w14:textId="77777777" w:rsidR="00DE0AEC" w:rsidRPr="00A46E50" w:rsidRDefault="00DE0AEC" w:rsidP="00DE0AEC">
      <w:pPr>
        <w:pStyle w:val="List1"/>
      </w:pPr>
      <w:bookmarkStart w:id="81" w:name="_Toc223865874"/>
      <w:bookmarkStart w:id="82" w:name="_Toc223866840"/>
      <w:bookmarkStart w:id="83" w:name="_Toc223867320"/>
      <w:bookmarkStart w:id="84" w:name="_Toc223867460"/>
      <w:bookmarkStart w:id="85" w:name="_Toc223871812"/>
      <w:r w:rsidRPr="00A46E50">
        <w:t>Action Items</w:t>
      </w:r>
      <w:bookmarkEnd w:id="81"/>
      <w:bookmarkEnd w:id="82"/>
      <w:bookmarkEnd w:id="83"/>
      <w:bookmarkEnd w:id="84"/>
      <w:bookmarkEnd w:id="85"/>
    </w:p>
    <w:p w14:paraId="6D6782B2" w14:textId="77777777" w:rsidR="00DE0AEC" w:rsidRPr="00A46E50" w:rsidRDefault="00DE0AEC" w:rsidP="00767F3C">
      <w:pPr>
        <w:pStyle w:val="List1text"/>
      </w:pPr>
      <w:r w:rsidRPr="00A46E50">
        <w:t>A li</w:t>
      </w:r>
      <w:r w:rsidR="001C6C6E" w:rsidRPr="00A46E50">
        <w:t>st of action items is at Annex E</w:t>
      </w:r>
      <w:r w:rsidR="000670AB" w:rsidRPr="00A46E50">
        <w:t>.</w:t>
      </w:r>
    </w:p>
    <w:p w14:paraId="370DEA50" w14:textId="77777777" w:rsidR="003A4A34" w:rsidRPr="00A46E50" w:rsidRDefault="003A4A34" w:rsidP="003A4A34">
      <w:pPr>
        <w:pStyle w:val="Subtitle"/>
        <w:jc w:val="left"/>
        <w:rPr>
          <w:b/>
          <w:bCs/>
          <w:i/>
          <w:iCs/>
        </w:rPr>
      </w:pPr>
    </w:p>
    <w:p w14:paraId="2BE2DE73" w14:textId="77777777" w:rsidR="005B3F99" w:rsidRPr="00A46E50" w:rsidRDefault="00282A6C" w:rsidP="00F268A7">
      <w:pPr>
        <w:pStyle w:val="Annex"/>
      </w:pPr>
      <w:r w:rsidRPr="00A46E50">
        <w:rPr>
          <w:color w:val="FF0000"/>
        </w:rPr>
        <w:br w:type="page"/>
      </w:r>
      <w:bookmarkStart w:id="86" w:name="_Toc199496400"/>
      <w:r w:rsidR="00FB06B7" w:rsidRPr="00A46E50">
        <w:lastRenderedPageBreak/>
        <w:t>Agenda</w:t>
      </w:r>
      <w:bookmarkEnd w:id="86"/>
    </w:p>
    <w:p w14:paraId="154BC200" w14:textId="77777777" w:rsidR="00884AB3" w:rsidRPr="00A46E50" w:rsidRDefault="00884AB3" w:rsidP="00884AB3">
      <w:pPr>
        <w:spacing w:after="240"/>
        <w:jc w:val="center"/>
        <w:rPr>
          <w:b/>
          <w:sz w:val="32"/>
          <w:szCs w:val="32"/>
        </w:rPr>
      </w:pPr>
      <w:r w:rsidRPr="00A46E50">
        <w:rPr>
          <w:b/>
          <w:sz w:val="32"/>
          <w:szCs w:val="32"/>
        </w:rPr>
        <w:t>12</w:t>
      </w:r>
      <w:r w:rsidRPr="00A46E50">
        <w:rPr>
          <w:b/>
          <w:sz w:val="32"/>
          <w:szCs w:val="32"/>
          <w:vertAlign w:val="superscript"/>
        </w:rPr>
        <w:t>th</w:t>
      </w:r>
      <w:r w:rsidRPr="00A46E50">
        <w:rPr>
          <w:b/>
          <w:sz w:val="32"/>
          <w:szCs w:val="32"/>
        </w:rPr>
        <w:t xml:space="preserve"> Meeting of the Pilotage Authority Forum (PAF)</w:t>
      </w:r>
    </w:p>
    <w:p w14:paraId="165E4412" w14:textId="77777777" w:rsidR="00884AB3" w:rsidRPr="00A46E50" w:rsidRDefault="00884AB3" w:rsidP="00884AB3">
      <w:pPr>
        <w:pStyle w:val="BodyText"/>
      </w:pPr>
      <w:r w:rsidRPr="00A46E50">
        <w:t>The 12</w:t>
      </w:r>
      <w:r w:rsidRPr="00A46E50">
        <w:rPr>
          <w:vertAlign w:val="superscript"/>
        </w:rPr>
        <w:t>th</w:t>
      </w:r>
      <w:r w:rsidRPr="00A46E50">
        <w:t xml:space="preserve"> meeting of the </w:t>
      </w:r>
      <w:r w:rsidRPr="00A46E50">
        <w:rPr>
          <w:b/>
          <w:bCs/>
        </w:rPr>
        <w:t>PAF</w:t>
      </w:r>
      <w:r w:rsidRPr="00A46E50">
        <w:rPr>
          <w:bCs/>
        </w:rPr>
        <w:t xml:space="preserve"> </w:t>
      </w:r>
      <w:r w:rsidRPr="00A46E50">
        <w:t xml:space="preserve">will be held from 22 – 25 </w:t>
      </w:r>
      <w:proofErr w:type="gramStart"/>
      <w:r w:rsidRPr="00A46E50">
        <w:t>May,</w:t>
      </w:r>
      <w:proofErr w:type="gramEnd"/>
      <w:r w:rsidRPr="00A46E50">
        <w:t xml:space="preserve"> 2012, at IALA, Saint </w:t>
      </w:r>
      <w:proofErr w:type="spellStart"/>
      <w:r w:rsidRPr="00A46E50">
        <w:t>Germain</w:t>
      </w:r>
      <w:proofErr w:type="spellEnd"/>
      <w:r w:rsidRPr="00A46E50">
        <w:t xml:space="preserve"> en </w:t>
      </w:r>
      <w:proofErr w:type="spellStart"/>
      <w:r w:rsidRPr="00A46E50">
        <w:t>Laye</w:t>
      </w:r>
      <w:proofErr w:type="spellEnd"/>
      <w:r w:rsidRPr="00A46E50">
        <w:t>, France.</w:t>
      </w:r>
    </w:p>
    <w:p w14:paraId="39661C00" w14:textId="77777777" w:rsidR="00884AB3" w:rsidRPr="00A46E50" w:rsidRDefault="00884AB3" w:rsidP="00884AB3">
      <w:pPr>
        <w:pStyle w:val="BodyText"/>
      </w:pPr>
      <w:r w:rsidRPr="00A46E50">
        <w:t>The opening plenary will commence at 1400 on Tuesday 22 May, and the closing plenary will end at approximately 1300 on Friday 25 May.</w:t>
      </w:r>
    </w:p>
    <w:p w14:paraId="1D4D09B3" w14:textId="77777777" w:rsidR="00884AB3" w:rsidRPr="00A46E50" w:rsidRDefault="00884AB3" w:rsidP="00884AB3">
      <w:pPr>
        <w:spacing w:before="240" w:after="240"/>
        <w:jc w:val="center"/>
        <w:rPr>
          <w:b/>
          <w:sz w:val="36"/>
          <w:szCs w:val="36"/>
        </w:rPr>
      </w:pPr>
      <w:r w:rsidRPr="00A46E50">
        <w:rPr>
          <w:b/>
          <w:sz w:val="36"/>
          <w:szCs w:val="36"/>
        </w:rPr>
        <w:t>AGENDA</w:t>
      </w:r>
    </w:p>
    <w:p w14:paraId="2F79E428" w14:textId="77777777" w:rsidR="00884AB3" w:rsidRPr="00A46E50" w:rsidRDefault="00884AB3" w:rsidP="00E353E9">
      <w:pPr>
        <w:pStyle w:val="Agenda1"/>
        <w:numPr>
          <w:ilvl w:val="0"/>
          <w:numId w:val="14"/>
        </w:numPr>
        <w:spacing w:before="0"/>
      </w:pPr>
      <w:r w:rsidRPr="00A46E50">
        <w:t>Approval of the agenda</w:t>
      </w:r>
    </w:p>
    <w:p w14:paraId="72329AFC" w14:textId="77777777" w:rsidR="00884AB3" w:rsidRPr="00A46E50" w:rsidRDefault="00884AB3" w:rsidP="00E353E9">
      <w:pPr>
        <w:pStyle w:val="Agenda1"/>
        <w:numPr>
          <w:ilvl w:val="0"/>
          <w:numId w:val="14"/>
        </w:numPr>
        <w:spacing w:before="0"/>
      </w:pPr>
      <w:r w:rsidRPr="00A46E50">
        <w:t>Briefings</w:t>
      </w:r>
    </w:p>
    <w:p w14:paraId="1A70A831" w14:textId="77777777" w:rsidR="00884AB3" w:rsidRPr="00A46E50" w:rsidRDefault="00884AB3" w:rsidP="00E353E9">
      <w:pPr>
        <w:pStyle w:val="Agenda2"/>
        <w:numPr>
          <w:ilvl w:val="1"/>
          <w:numId w:val="14"/>
        </w:numPr>
        <w:spacing w:after="120"/>
      </w:pPr>
      <w:r w:rsidRPr="00A46E50">
        <w:t>Health &amp; Safety &amp; Administration</w:t>
      </w:r>
    </w:p>
    <w:p w14:paraId="6EF10FFA" w14:textId="77777777" w:rsidR="00884AB3" w:rsidRPr="00A46E50" w:rsidRDefault="00884AB3" w:rsidP="00E353E9">
      <w:pPr>
        <w:pStyle w:val="Agenda1"/>
        <w:numPr>
          <w:ilvl w:val="0"/>
          <w:numId w:val="14"/>
        </w:numPr>
        <w:spacing w:before="0"/>
      </w:pPr>
      <w:r w:rsidRPr="00A46E50">
        <w:t>Review of action items from last meeting</w:t>
      </w:r>
    </w:p>
    <w:p w14:paraId="30FEE228" w14:textId="77777777" w:rsidR="00884AB3" w:rsidRPr="00A46E50" w:rsidRDefault="00884AB3" w:rsidP="00E353E9">
      <w:pPr>
        <w:pStyle w:val="Agenda1"/>
        <w:numPr>
          <w:ilvl w:val="0"/>
          <w:numId w:val="14"/>
        </w:numPr>
        <w:spacing w:before="0"/>
      </w:pPr>
      <w:r w:rsidRPr="00A46E50">
        <w:t>Review of input papers</w:t>
      </w:r>
    </w:p>
    <w:p w14:paraId="3D36E795" w14:textId="77777777" w:rsidR="00884AB3" w:rsidRPr="00A46E50" w:rsidRDefault="00884AB3" w:rsidP="00E353E9">
      <w:pPr>
        <w:pStyle w:val="Agenda1"/>
        <w:numPr>
          <w:ilvl w:val="0"/>
          <w:numId w:val="14"/>
        </w:numPr>
        <w:spacing w:before="0"/>
      </w:pPr>
      <w:r w:rsidRPr="00A46E50">
        <w:t>Reports from other bodies:</w:t>
      </w:r>
    </w:p>
    <w:p w14:paraId="7E5F0ACE" w14:textId="77777777" w:rsidR="00884AB3" w:rsidRPr="00A46E50" w:rsidRDefault="00884AB3" w:rsidP="00E353E9">
      <w:pPr>
        <w:pStyle w:val="Agenda2"/>
        <w:numPr>
          <w:ilvl w:val="1"/>
          <w:numId w:val="14"/>
        </w:numPr>
        <w:spacing w:after="120"/>
      </w:pPr>
      <w:r w:rsidRPr="00A46E50">
        <w:t>IALA Council – 52</w:t>
      </w:r>
      <w:r w:rsidRPr="00A46E50">
        <w:rPr>
          <w:vertAlign w:val="superscript"/>
        </w:rPr>
        <w:t>nd</w:t>
      </w:r>
      <w:r w:rsidRPr="00A46E50">
        <w:t xml:space="preserve"> Session, December 2011</w:t>
      </w:r>
    </w:p>
    <w:p w14:paraId="1F2E6C36" w14:textId="77777777" w:rsidR="00884AB3" w:rsidRPr="00A46E50" w:rsidRDefault="00884AB3" w:rsidP="00E353E9">
      <w:pPr>
        <w:pStyle w:val="Agenda1"/>
        <w:numPr>
          <w:ilvl w:val="0"/>
          <w:numId w:val="14"/>
        </w:numPr>
        <w:spacing w:before="0"/>
      </w:pPr>
      <w:r w:rsidRPr="00A46E50">
        <w:t>Reports from participants (Local / country reports)</w:t>
      </w:r>
    </w:p>
    <w:p w14:paraId="52FA1255" w14:textId="77777777" w:rsidR="00884AB3" w:rsidRPr="00A46E50" w:rsidRDefault="00884AB3" w:rsidP="00E353E9">
      <w:pPr>
        <w:pStyle w:val="Agenda1"/>
        <w:numPr>
          <w:ilvl w:val="0"/>
          <w:numId w:val="14"/>
        </w:numPr>
        <w:spacing w:before="0"/>
      </w:pPr>
      <w:r w:rsidRPr="00A46E50">
        <w:t>Presentations</w:t>
      </w:r>
    </w:p>
    <w:p w14:paraId="5E9E21FD" w14:textId="77777777" w:rsidR="00884AB3" w:rsidRPr="00A46E50" w:rsidRDefault="00884AB3" w:rsidP="00E353E9">
      <w:pPr>
        <w:pStyle w:val="Agenda2"/>
        <w:numPr>
          <w:ilvl w:val="1"/>
          <w:numId w:val="14"/>
        </w:numPr>
        <w:spacing w:after="120"/>
      </w:pPr>
      <w:r w:rsidRPr="00A46E50">
        <w:t>Mona Lisa</w:t>
      </w:r>
    </w:p>
    <w:p w14:paraId="738AE250" w14:textId="77777777" w:rsidR="00884AB3" w:rsidRPr="00A46E50" w:rsidRDefault="00884AB3" w:rsidP="00E353E9">
      <w:pPr>
        <w:pStyle w:val="Agenda2"/>
        <w:numPr>
          <w:ilvl w:val="1"/>
          <w:numId w:val="14"/>
        </w:numPr>
        <w:spacing w:after="120"/>
      </w:pPr>
      <w:r w:rsidRPr="00A46E50">
        <w:t>Svalbard compulsory pilotage</w:t>
      </w:r>
    </w:p>
    <w:p w14:paraId="32191D7C" w14:textId="77777777" w:rsidR="00884AB3" w:rsidRPr="00A46E50" w:rsidRDefault="00884AB3" w:rsidP="00E353E9">
      <w:pPr>
        <w:pStyle w:val="Agenda2"/>
        <w:numPr>
          <w:ilvl w:val="1"/>
          <w:numId w:val="14"/>
        </w:numPr>
        <w:spacing w:after="120"/>
      </w:pPr>
      <w:r w:rsidRPr="00A46E50">
        <w:t>Simulation</w:t>
      </w:r>
    </w:p>
    <w:p w14:paraId="088CF2CB" w14:textId="77777777" w:rsidR="00884AB3" w:rsidRPr="00A46E50" w:rsidRDefault="00884AB3" w:rsidP="00E353E9">
      <w:pPr>
        <w:pStyle w:val="Agenda2"/>
        <w:numPr>
          <w:ilvl w:val="1"/>
          <w:numId w:val="14"/>
        </w:numPr>
        <w:spacing w:after="120"/>
      </w:pPr>
      <w:r w:rsidRPr="00A46E50">
        <w:t>NTSB pilotage recommendations</w:t>
      </w:r>
    </w:p>
    <w:p w14:paraId="224B19EF" w14:textId="77777777" w:rsidR="00884AB3" w:rsidRPr="00A46E50" w:rsidRDefault="00884AB3" w:rsidP="00E353E9">
      <w:pPr>
        <w:pStyle w:val="Agenda1"/>
        <w:numPr>
          <w:ilvl w:val="0"/>
          <w:numId w:val="14"/>
        </w:numPr>
        <w:spacing w:before="0"/>
      </w:pPr>
      <w:r w:rsidRPr="00A46E50">
        <w:t>Detailed work plan for the week</w:t>
      </w:r>
    </w:p>
    <w:p w14:paraId="362EA48A" w14:textId="77777777" w:rsidR="00884AB3" w:rsidRPr="00A46E50" w:rsidRDefault="00884AB3" w:rsidP="00E353E9">
      <w:pPr>
        <w:pStyle w:val="Agenda2"/>
        <w:numPr>
          <w:ilvl w:val="1"/>
          <w:numId w:val="14"/>
        </w:numPr>
        <w:spacing w:after="120"/>
      </w:pPr>
      <w:r w:rsidRPr="00A46E50">
        <w:t>Terms of Reference</w:t>
      </w:r>
    </w:p>
    <w:p w14:paraId="366B1D3F" w14:textId="77777777" w:rsidR="00884AB3" w:rsidRPr="00A46E50" w:rsidRDefault="00884AB3" w:rsidP="00E353E9">
      <w:pPr>
        <w:pStyle w:val="Agenda2"/>
        <w:numPr>
          <w:ilvl w:val="1"/>
          <w:numId w:val="14"/>
        </w:numPr>
        <w:spacing w:after="120"/>
      </w:pPr>
      <w:r w:rsidRPr="00A46E50">
        <w:t>SMCP for tugs</w:t>
      </w:r>
    </w:p>
    <w:p w14:paraId="464DCEEE" w14:textId="77777777" w:rsidR="00884AB3" w:rsidRPr="00A46E50" w:rsidRDefault="00884AB3" w:rsidP="00E353E9">
      <w:pPr>
        <w:pStyle w:val="Agenda2"/>
        <w:numPr>
          <w:ilvl w:val="1"/>
          <w:numId w:val="14"/>
        </w:numPr>
        <w:spacing w:after="120"/>
      </w:pPr>
      <w:r w:rsidRPr="00A46E50">
        <w:t>SMCP revision</w:t>
      </w:r>
    </w:p>
    <w:p w14:paraId="32086085" w14:textId="77777777" w:rsidR="00884AB3" w:rsidRPr="00A46E50" w:rsidRDefault="00884AB3" w:rsidP="00E353E9">
      <w:pPr>
        <w:pStyle w:val="Agenda2"/>
        <w:numPr>
          <w:ilvl w:val="1"/>
          <w:numId w:val="14"/>
        </w:numPr>
        <w:spacing w:after="120"/>
      </w:pPr>
      <w:r w:rsidRPr="00A46E50">
        <w:t>Use of simulators for training &amp; certification</w:t>
      </w:r>
    </w:p>
    <w:p w14:paraId="066BA2EA" w14:textId="77777777" w:rsidR="00884AB3" w:rsidRPr="00A46E50" w:rsidRDefault="00884AB3" w:rsidP="00E353E9">
      <w:pPr>
        <w:pStyle w:val="Agenda2"/>
        <w:numPr>
          <w:ilvl w:val="1"/>
          <w:numId w:val="14"/>
        </w:numPr>
        <w:spacing w:after="120"/>
      </w:pPr>
      <w:r w:rsidRPr="00A46E50">
        <w:t>Issues in e-Navigation</w:t>
      </w:r>
    </w:p>
    <w:p w14:paraId="6A55A141" w14:textId="77777777" w:rsidR="00884AB3" w:rsidRPr="00A46E50" w:rsidRDefault="00884AB3" w:rsidP="00E353E9">
      <w:pPr>
        <w:pStyle w:val="Agenda2"/>
        <w:numPr>
          <w:ilvl w:val="2"/>
          <w:numId w:val="14"/>
        </w:numPr>
        <w:spacing w:after="120"/>
        <w:ind w:left="2268" w:hanging="850"/>
      </w:pPr>
      <w:r w:rsidRPr="00A46E50">
        <w:t>AIS application specific message (ASM)</w:t>
      </w:r>
    </w:p>
    <w:p w14:paraId="721827EE" w14:textId="77777777" w:rsidR="00884AB3" w:rsidRPr="00A46E50" w:rsidRDefault="00884AB3" w:rsidP="00E353E9">
      <w:pPr>
        <w:pStyle w:val="Agenda2"/>
        <w:numPr>
          <w:ilvl w:val="2"/>
          <w:numId w:val="14"/>
        </w:numPr>
        <w:spacing w:after="120"/>
        <w:ind w:left="2268" w:hanging="850"/>
      </w:pPr>
      <w:r w:rsidRPr="00A46E50">
        <w:t>Implication of IHO registry for pilotage</w:t>
      </w:r>
    </w:p>
    <w:p w14:paraId="23C0D631" w14:textId="77777777" w:rsidR="00884AB3" w:rsidRPr="00A46E50" w:rsidRDefault="00884AB3" w:rsidP="00E353E9">
      <w:pPr>
        <w:pStyle w:val="Agenda2"/>
        <w:numPr>
          <w:ilvl w:val="2"/>
          <w:numId w:val="14"/>
        </w:numPr>
        <w:spacing w:after="120"/>
        <w:ind w:left="2268" w:hanging="850"/>
      </w:pPr>
      <w:r w:rsidRPr="00A46E50">
        <w:t>Transfer of pilotage passage plans</w:t>
      </w:r>
    </w:p>
    <w:p w14:paraId="37E5CBAD" w14:textId="77777777" w:rsidR="00884AB3" w:rsidRPr="00A46E50" w:rsidRDefault="00884AB3" w:rsidP="00E353E9">
      <w:pPr>
        <w:pStyle w:val="Agenda2"/>
        <w:numPr>
          <w:ilvl w:val="1"/>
          <w:numId w:val="14"/>
        </w:numPr>
        <w:spacing w:after="120"/>
      </w:pPr>
      <w:r w:rsidRPr="00A46E50">
        <w:t>Deep Sea Pilotage</w:t>
      </w:r>
    </w:p>
    <w:p w14:paraId="05C37655" w14:textId="77777777" w:rsidR="00884AB3" w:rsidRPr="00A46E50" w:rsidRDefault="00884AB3" w:rsidP="00E353E9">
      <w:pPr>
        <w:pStyle w:val="Agenda1"/>
        <w:numPr>
          <w:ilvl w:val="0"/>
          <w:numId w:val="14"/>
        </w:numPr>
        <w:spacing w:before="0"/>
      </w:pPr>
      <w:r w:rsidRPr="00A46E50">
        <w:t>Guide to best practice for Competent Pilotage Authorities</w:t>
      </w:r>
    </w:p>
    <w:p w14:paraId="369F3D1F" w14:textId="77777777" w:rsidR="00884AB3" w:rsidRPr="00A46E50" w:rsidRDefault="00884AB3" w:rsidP="00E353E9">
      <w:pPr>
        <w:pStyle w:val="Agenda1"/>
        <w:numPr>
          <w:ilvl w:val="0"/>
          <w:numId w:val="14"/>
        </w:numPr>
        <w:spacing w:before="0"/>
      </w:pPr>
      <w:r w:rsidRPr="00A46E50">
        <w:t>Future Work Programme (2014 – 2018)</w:t>
      </w:r>
    </w:p>
    <w:p w14:paraId="15F8A87A" w14:textId="77777777" w:rsidR="00884AB3" w:rsidRPr="00A46E50" w:rsidRDefault="00884AB3" w:rsidP="00E353E9">
      <w:pPr>
        <w:pStyle w:val="Agenda1"/>
        <w:numPr>
          <w:ilvl w:val="0"/>
          <w:numId w:val="14"/>
        </w:numPr>
        <w:spacing w:before="0"/>
      </w:pPr>
      <w:r w:rsidRPr="00A46E50">
        <w:t>Review of output and working papers</w:t>
      </w:r>
    </w:p>
    <w:p w14:paraId="7F641E78" w14:textId="77777777" w:rsidR="00884AB3" w:rsidRPr="00A46E50" w:rsidRDefault="00884AB3" w:rsidP="00E353E9">
      <w:pPr>
        <w:pStyle w:val="Agenda1"/>
        <w:numPr>
          <w:ilvl w:val="0"/>
          <w:numId w:val="14"/>
        </w:numPr>
        <w:spacing w:before="0"/>
      </w:pPr>
      <w:r w:rsidRPr="00A46E50">
        <w:t>Any Other Business</w:t>
      </w:r>
    </w:p>
    <w:p w14:paraId="3EF1CCBE" w14:textId="77777777" w:rsidR="00884AB3" w:rsidRPr="00A46E50" w:rsidRDefault="00884AB3" w:rsidP="00E353E9">
      <w:pPr>
        <w:pStyle w:val="Agenda1"/>
        <w:numPr>
          <w:ilvl w:val="0"/>
          <w:numId w:val="14"/>
        </w:numPr>
        <w:spacing w:before="0"/>
      </w:pPr>
      <w:r w:rsidRPr="00A46E50">
        <w:t>Date and venue of next meeting</w:t>
      </w:r>
    </w:p>
    <w:p w14:paraId="5D486545" w14:textId="77777777" w:rsidR="00884AB3" w:rsidRPr="00A46E50" w:rsidRDefault="00884AB3" w:rsidP="00E353E9">
      <w:pPr>
        <w:pStyle w:val="Agenda1"/>
        <w:numPr>
          <w:ilvl w:val="0"/>
          <w:numId w:val="14"/>
        </w:numPr>
        <w:spacing w:before="0"/>
      </w:pPr>
      <w:r w:rsidRPr="00A46E50">
        <w:t>Review of session report</w:t>
      </w:r>
    </w:p>
    <w:p w14:paraId="72398C90" w14:textId="77777777" w:rsidR="0061546B" w:rsidRPr="00A46E50" w:rsidRDefault="0061546B" w:rsidP="00147928"/>
    <w:p w14:paraId="24D2692C" w14:textId="0920C7C3" w:rsidR="00282A6C" w:rsidRPr="00A46E50" w:rsidRDefault="0061546B" w:rsidP="00F268A7">
      <w:pPr>
        <w:pStyle w:val="Annex"/>
      </w:pPr>
      <w:r w:rsidRPr="00A46E50">
        <w:br w:type="page"/>
      </w:r>
      <w:bookmarkStart w:id="87" w:name="_Toc199496401"/>
      <w:r w:rsidR="00FD7F18" w:rsidRPr="00A46E50">
        <w:lastRenderedPageBreak/>
        <w:t>PAF</w:t>
      </w:r>
      <w:r w:rsidR="004168E2" w:rsidRPr="00A46E50">
        <w:t>1</w:t>
      </w:r>
      <w:r w:rsidR="00884AB3" w:rsidRPr="00A46E50">
        <w:t>2</w:t>
      </w:r>
      <w:r w:rsidR="005B3F99" w:rsidRPr="00A46E50">
        <w:t xml:space="preserve"> </w:t>
      </w:r>
      <w:r w:rsidR="00282A6C" w:rsidRPr="00A46E50">
        <w:t>Participants</w:t>
      </w:r>
      <w:bookmarkEnd w:id="87"/>
    </w:p>
    <w:p w14:paraId="18D6CD71" w14:textId="6CC5F0C0" w:rsidR="00D76062" w:rsidRPr="00A46E50" w:rsidRDefault="00B81217" w:rsidP="00B81217">
      <w:pPr>
        <w:tabs>
          <w:tab w:val="left" w:pos="2205"/>
        </w:tabs>
        <w:rPr>
          <w:rFonts w:cs="Arial"/>
          <w:b/>
          <w:bCs/>
          <w:sz w:val="20"/>
          <w:szCs w:val="20"/>
        </w:rPr>
      </w:pPr>
      <w:r w:rsidRPr="00A46E50">
        <w:rPr>
          <w:rFonts w:cs="Arial"/>
          <w:b/>
          <w:bCs/>
          <w:sz w:val="20"/>
          <w:szCs w:val="20"/>
        </w:rPr>
        <w:t>Denmark</w:t>
      </w:r>
      <w:r w:rsidRPr="00A46E50">
        <w:rPr>
          <w:rFonts w:cs="Arial"/>
          <w:b/>
          <w:bCs/>
          <w:sz w:val="20"/>
          <w:szCs w:val="20"/>
        </w:rPr>
        <w:tab/>
      </w:r>
      <w:r w:rsidR="00D76062" w:rsidRPr="00A46E50">
        <w:rPr>
          <w:rFonts w:cs="Arial"/>
          <w:b/>
          <w:bCs/>
          <w:sz w:val="20"/>
          <w:szCs w:val="20"/>
        </w:rPr>
        <w:t>Danish Maritime Authority</w:t>
      </w:r>
    </w:p>
    <w:p w14:paraId="37199660" w14:textId="6601C3EB" w:rsidR="00B81217" w:rsidRPr="00A46E50" w:rsidRDefault="00D76062" w:rsidP="00B81217">
      <w:pPr>
        <w:tabs>
          <w:tab w:val="left" w:pos="2205"/>
        </w:tabs>
        <w:rPr>
          <w:rFonts w:cs="Arial"/>
          <w:b/>
          <w:bCs/>
          <w:sz w:val="20"/>
          <w:szCs w:val="20"/>
        </w:rPr>
      </w:pPr>
      <w:r w:rsidRPr="00A46E50">
        <w:rPr>
          <w:rFonts w:cs="Arial"/>
          <w:b/>
          <w:bCs/>
          <w:sz w:val="20"/>
          <w:szCs w:val="20"/>
        </w:rPr>
        <w:tab/>
      </w:r>
      <w:r w:rsidR="00B81217" w:rsidRPr="00A46E50">
        <w:rPr>
          <w:rFonts w:cs="Arial"/>
          <w:b/>
          <w:bCs/>
          <w:sz w:val="20"/>
          <w:szCs w:val="20"/>
        </w:rPr>
        <w:t>Danish Pilotage Authority</w:t>
      </w:r>
    </w:p>
    <w:p w14:paraId="6BAAAF19" w14:textId="77777777" w:rsidR="00B81217" w:rsidRPr="00A46E50" w:rsidRDefault="00B81217" w:rsidP="00B81217">
      <w:pPr>
        <w:tabs>
          <w:tab w:val="left" w:pos="2205"/>
        </w:tabs>
        <w:spacing w:before="120"/>
        <w:rPr>
          <w:rFonts w:cs="Arial"/>
          <w:sz w:val="20"/>
          <w:szCs w:val="20"/>
        </w:rPr>
      </w:pPr>
      <w:r w:rsidRPr="00A46E50">
        <w:rPr>
          <w:rFonts w:cs="Arial"/>
          <w:sz w:val="20"/>
          <w:szCs w:val="20"/>
        </w:rPr>
        <w:tab/>
        <w:t>Mr Frank Adler Gottlieb</w:t>
      </w:r>
    </w:p>
    <w:p w14:paraId="0E0C4434" w14:textId="77777777" w:rsidR="00B81217" w:rsidRPr="00A46E50" w:rsidRDefault="00B81217" w:rsidP="00B81217">
      <w:pPr>
        <w:tabs>
          <w:tab w:val="left" w:pos="2205"/>
        </w:tabs>
        <w:rPr>
          <w:rFonts w:cs="Arial"/>
          <w:sz w:val="20"/>
          <w:szCs w:val="20"/>
        </w:rPr>
      </w:pPr>
      <w:r w:rsidRPr="00A46E50">
        <w:rPr>
          <w:rFonts w:cs="Arial"/>
          <w:sz w:val="20"/>
          <w:szCs w:val="20"/>
        </w:rPr>
        <w:tab/>
        <w:t xml:space="preserve">1, </w:t>
      </w:r>
      <w:proofErr w:type="spellStart"/>
      <w:r w:rsidRPr="00A46E50">
        <w:rPr>
          <w:rFonts w:cs="Arial"/>
          <w:sz w:val="20"/>
          <w:szCs w:val="20"/>
        </w:rPr>
        <w:t>Kastellet</w:t>
      </w:r>
      <w:proofErr w:type="spellEnd"/>
    </w:p>
    <w:p w14:paraId="07A12495" w14:textId="77777777" w:rsidR="00B81217" w:rsidRPr="00A46E50" w:rsidRDefault="00B81217" w:rsidP="00B81217">
      <w:pPr>
        <w:tabs>
          <w:tab w:val="left" w:pos="2205"/>
        </w:tabs>
        <w:rPr>
          <w:rFonts w:cs="Arial"/>
          <w:sz w:val="20"/>
          <w:szCs w:val="20"/>
        </w:rPr>
      </w:pPr>
      <w:r w:rsidRPr="00A46E50">
        <w:rPr>
          <w:rFonts w:cs="Arial"/>
          <w:sz w:val="20"/>
          <w:szCs w:val="20"/>
        </w:rPr>
        <w:tab/>
        <w:t>DK 2100 Copenhagen K</w:t>
      </w:r>
    </w:p>
    <w:p w14:paraId="4C05299E" w14:textId="77777777" w:rsidR="00B81217" w:rsidRPr="00A46E50" w:rsidRDefault="00B81217" w:rsidP="00B81217">
      <w:pPr>
        <w:tabs>
          <w:tab w:val="left" w:pos="2205"/>
        </w:tabs>
        <w:rPr>
          <w:rFonts w:cs="Arial"/>
          <w:sz w:val="20"/>
          <w:szCs w:val="20"/>
        </w:rPr>
      </w:pPr>
      <w:r w:rsidRPr="00A46E50">
        <w:rPr>
          <w:rFonts w:cs="Arial"/>
          <w:sz w:val="20"/>
          <w:szCs w:val="20"/>
        </w:rPr>
        <w:tab/>
        <w:t>Denmark</w:t>
      </w:r>
    </w:p>
    <w:p w14:paraId="7D1A62CB" w14:textId="6B8AD683" w:rsidR="00B81217" w:rsidRPr="00A46E50" w:rsidRDefault="00D13DFB" w:rsidP="00D13DFB">
      <w:pPr>
        <w:tabs>
          <w:tab w:val="left" w:pos="2205"/>
          <w:tab w:val="left" w:pos="3969"/>
        </w:tabs>
        <w:spacing w:before="120"/>
        <w:rPr>
          <w:rFonts w:cs="Arial"/>
          <w:sz w:val="20"/>
          <w:szCs w:val="20"/>
        </w:rPr>
      </w:pPr>
      <w:r w:rsidRPr="00A46E50">
        <w:rPr>
          <w:rFonts w:cs="Arial"/>
          <w:sz w:val="20"/>
          <w:szCs w:val="20"/>
        </w:rPr>
        <w:tab/>
        <w:t>Tel</w:t>
      </w:r>
      <w:r w:rsidRPr="00A46E50">
        <w:rPr>
          <w:rFonts w:cs="Arial"/>
          <w:sz w:val="20"/>
          <w:szCs w:val="20"/>
        </w:rPr>
        <w:tab/>
      </w:r>
      <w:r w:rsidR="00B81217" w:rsidRPr="00A46E50">
        <w:rPr>
          <w:rFonts w:cs="Arial"/>
          <w:sz w:val="20"/>
          <w:szCs w:val="20"/>
        </w:rPr>
        <w:t>+45 72 40 54 80</w:t>
      </w:r>
    </w:p>
    <w:p w14:paraId="784D0220" w14:textId="63E0EF0C" w:rsidR="00B81217" w:rsidRPr="00A46E50" w:rsidRDefault="00D13DFB" w:rsidP="00D13DFB">
      <w:pPr>
        <w:tabs>
          <w:tab w:val="left" w:pos="2205"/>
          <w:tab w:val="left" w:pos="3969"/>
        </w:tabs>
        <w:rPr>
          <w:rFonts w:cs="Arial"/>
          <w:sz w:val="20"/>
          <w:szCs w:val="20"/>
        </w:rPr>
      </w:pPr>
      <w:r w:rsidRPr="00A46E50">
        <w:rPr>
          <w:rFonts w:cs="Arial"/>
          <w:sz w:val="20"/>
          <w:szCs w:val="20"/>
        </w:rPr>
        <w:tab/>
        <w:t>Fax</w:t>
      </w:r>
      <w:r w:rsidRPr="00A46E50">
        <w:rPr>
          <w:rFonts w:cs="Arial"/>
          <w:sz w:val="20"/>
          <w:szCs w:val="20"/>
        </w:rPr>
        <w:tab/>
      </w:r>
      <w:r w:rsidR="00B81217" w:rsidRPr="00A46E50">
        <w:rPr>
          <w:rFonts w:cs="Arial"/>
          <w:sz w:val="20"/>
          <w:szCs w:val="20"/>
        </w:rPr>
        <w:t>+45 41 29 17 70</w:t>
      </w:r>
    </w:p>
    <w:p w14:paraId="3D57738C" w14:textId="27F541E6" w:rsidR="00B81217" w:rsidRPr="00A46E50" w:rsidRDefault="00B81217" w:rsidP="00D13DFB">
      <w:pPr>
        <w:tabs>
          <w:tab w:val="left" w:pos="2205"/>
          <w:tab w:val="left" w:pos="3969"/>
        </w:tabs>
        <w:rPr>
          <w:rFonts w:cs="Arial"/>
          <w:sz w:val="20"/>
          <w:szCs w:val="20"/>
        </w:rPr>
      </w:pPr>
      <w:r w:rsidRPr="00A46E50">
        <w:rPr>
          <w:rFonts w:cs="Arial"/>
          <w:sz w:val="20"/>
          <w:szCs w:val="20"/>
        </w:rPr>
        <w:tab/>
      </w:r>
      <w:proofErr w:type="gramStart"/>
      <w:r w:rsidRPr="00A46E50">
        <w:rPr>
          <w:rFonts w:cs="Arial"/>
          <w:sz w:val="20"/>
          <w:szCs w:val="20"/>
        </w:rPr>
        <w:t>e</w:t>
      </w:r>
      <w:proofErr w:type="gramEnd"/>
      <w:r w:rsidRPr="00A46E50">
        <w:rPr>
          <w:rFonts w:cs="Arial"/>
          <w:sz w:val="20"/>
          <w:szCs w:val="20"/>
        </w:rPr>
        <w:t>-mail</w:t>
      </w:r>
      <w:r w:rsidR="00D13DFB" w:rsidRPr="00A46E50">
        <w:rPr>
          <w:rFonts w:cs="Arial"/>
          <w:sz w:val="20"/>
          <w:szCs w:val="20"/>
        </w:rPr>
        <w:tab/>
      </w:r>
      <w:hyperlink r:id="rId11" w:history="1">
        <w:r w:rsidRPr="00A46E50">
          <w:rPr>
            <w:rStyle w:val="Hyperlink"/>
            <w:rFonts w:cs="Arial"/>
            <w:sz w:val="20"/>
            <w:szCs w:val="20"/>
          </w:rPr>
          <w:t>dpa@lodstilsynet.dk</w:t>
        </w:r>
      </w:hyperlink>
      <w:r w:rsidRPr="00A46E50">
        <w:rPr>
          <w:rFonts w:cs="Arial"/>
          <w:sz w:val="20"/>
          <w:szCs w:val="20"/>
        </w:rPr>
        <w:t xml:space="preserve"> </w:t>
      </w:r>
    </w:p>
    <w:p w14:paraId="5EF88751" w14:textId="6C6FFD72" w:rsidR="00B81217" w:rsidRPr="00A46E50" w:rsidRDefault="00B81217" w:rsidP="00D13DFB">
      <w:pPr>
        <w:tabs>
          <w:tab w:val="left" w:pos="2205"/>
          <w:tab w:val="left" w:pos="3969"/>
        </w:tabs>
        <w:rPr>
          <w:rFonts w:cs="Arial"/>
          <w:sz w:val="20"/>
          <w:szCs w:val="20"/>
        </w:rPr>
      </w:pPr>
      <w:r w:rsidRPr="00A46E50">
        <w:rPr>
          <w:rFonts w:cs="Arial"/>
          <w:sz w:val="20"/>
          <w:szCs w:val="20"/>
        </w:rPr>
        <w:tab/>
      </w:r>
      <w:proofErr w:type="gramStart"/>
      <w:r w:rsidRPr="00A46E50">
        <w:rPr>
          <w:rFonts w:cs="Arial"/>
          <w:sz w:val="20"/>
          <w:szCs w:val="20"/>
        </w:rPr>
        <w:t>e</w:t>
      </w:r>
      <w:proofErr w:type="gramEnd"/>
      <w:r w:rsidRPr="00A46E50">
        <w:rPr>
          <w:rFonts w:cs="Arial"/>
          <w:sz w:val="20"/>
          <w:szCs w:val="20"/>
        </w:rPr>
        <w:t>-mail(alternative)</w:t>
      </w:r>
      <w:r w:rsidR="00D13DFB" w:rsidRPr="00A46E50">
        <w:rPr>
          <w:rFonts w:cs="Arial"/>
          <w:sz w:val="20"/>
          <w:szCs w:val="20"/>
        </w:rPr>
        <w:tab/>
      </w:r>
      <w:hyperlink r:id="rId12" w:history="1">
        <w:r w:rsidRPr="00A46E50">
          <w:rPr>
            <w:rStyle w:val="Hyperlink"/>
            <w:rFonts w:cs="Arial"/>
            <w:sz w:val="20"/>
            <w:szCs w:val="20"/>
          </w:rPr>
          <w:t>fgo@lodstilsynet.dk</w:t>
        </w:r>
      </w:hyperlink>
      <w:r w:rsidRPr="00A46E50">
        <w:rPr>
          <w:rFonts w:cs="Arial"/>
          <w:sz w:val="20"/>
          <w:szCs w:val="20"/>
        </w:rPr>
        <w:t xml:space="preserve"> </w:t>
      </w:r>
    </w:p>
    <w:p w14:paraId="7F6C16DF" w14:textId="77777777" w:rsidR="00B81217" w:rsidRPr="00A46E50" w:rsidRDefault="00B81217" w:rsidP="00B81217">
      <w:pPr>
        <w:tabs>
          <w:tab w:val="left" w:pos="2205"/>
        </w:tabs>
        <w:rPr>
          <w:rFonts w:cs="Arial"/>
          <w:sz w:val="20"/>
          <w:szCs w:val="20"/>
        </w:rPr>
      </w:pPr>
    </w:p>
    <w:p w14:paraId="70B67127" w14:textId="77777777" w:rsidR="00B81217" w:rsidRPr="00A46E50" w:rsidRDefault="00B81217" w:rsidP="00B81217">
      <w:pPr>
        <w:tabs>
          <w:tab w:val="left" w:pos="2205"/>
        </w:tabs>
        <w:rPr>
          <w:rFonts w:cs="Arial"/>
          <w:b/>
          <w:bCs/>
          <w:sz w:val="20"/>
          <w:szCs w:val="20"/>
        </w:rPr>
      </w:pPr>
      <w:r w:rsidRPr="00A46E50">
        <w:rPr>
          <w:rFonts w:cs="Arial"/>
          <w:b/>
          <w:bCs/>
          <w:sz w:val="20"/>
          <w:szCs w:val="20"/>
        </w:rPr>
        <w:t>Finland</w:t>
      </w:r>
      <w:r w:rsidRPr="00A46E50">
        <w:rPr>
          <w:rFonts w:cs="Arial"/>
          <w:b/>
          <w:bCs/>
          <w:sz w:val="20"/>
          <w:szCs w:val="20"/>
        </w:rPr>
        <w:tab/>
        <w:t>Finnish Transport Safety Agency</w:t>
      </w:r>
    </w:p>
    <w:p w14:paraId="221FE705" w14:textId="77777777" w:rsidR="00B81217" w:rsidRPr="00A46E50" w:rsidRDefault="00B81217" w:rsidP="00B81217">
      <w:pPr>
        <w:tabs>
          <w:tab w:val="left" w:pos="2205"/>
        </w:tabs>
        <w:spacing w:before="120"/>
        <w:rPr>
          <w:rFonts w:cs="Arial"/>
          <w:bCs/>
          <w:sz w:val="20"/>
          <w:szCs w:val="20"/>
        </w:rPr>
      </w:pPr>
      <w:r w:rsidRPr="00A46E50">
        <w:rPr>
          <w:rFonts w:cs="Arial"/>
          <w:b/>
          <w:bCs/>
          <w:sz w:val="20"/>
          <w:szCs w:val="20"/>
        </w:rPr>
        <w:tab/>
      </w:r>
      <w:proofErr w:type="spellStart"/>
      <w:r w:rsidRPr="00A46E50">
        <w:rPr>
          <w:rFonts w:cs="Arial"/>
          <w:bCs/>
          <w:sz w:val="20"/>
          <w:szCs w:val="20"/>
        </w:rPr>
        <w:t>Mr.</w:t>
      </w:r>
      <w:proofErr w:type="spellEnd"/>
      <w:r w:rsidRPr="00A46E50">
        <w:rPr>
          <w:rFonts w:cs="Arial"/>
          <w:bCs/>
          <w:sz w:val="20"/>
          <w:szCs w:val="20"/>
        </w:rPr>
        <w:t xml:space="preserve"> </w:t>
      </w:r>
      <w:proofErr w:type="spellStart"/>
      <w:r w:rsidRPr="00A46E50">
        <w:rPr>
          <w:rFonts w:cs="Arial"/>
          <w:bCs/>
          <w:sz w:val="20"/>
          <w:szCs w:val="20"/>
        </w:rPr>
        <w:t>Valtteri</w:t>
      </w:r>
      <w:proofErr w:type="spellEnd"/>
      <w:r w:rsidRPr="00A46E50">
        <w:rPr>
          <w:rFonts w:cs="Arial"/>
          <w:bCs/>
          <w:sz w:val="20"/>
          <w:szCs w:val="20"/>
        </w:rPr>
        <w:t xml:space="preserve"> </w:t>
      </w:r>
      <w:proofErr w:type="spellStart"/>
      <w:r w:rsidRPr="00A46E50">
        <w:rPr>
          <w:rFonts w:cs="Arial"/>
          <w:bCs/>
          <w:sz w:val="20"/>
          <w:szCs w:val="20"/>
        </w:rPr>
        <w:t>Laine</w:t>
      </w:r>
      <w:proofErr w:type="spellEnd"/>
    </w:p>
    <w:p w14:paraId="3CEE7C6A" w14:textId="77777777" w:rsidR="00B81217" w:rsidRPr="00A46E50" w:rsidRDefault="00B81217" w:rsidP="00B81217">
      <w:pPr>
        <w:tabs>
          <w:tab w:val="left" w:pos="2205"/>
        </w:tabs>
        <w:rPr>
          <w:rFonts w:cs="Arial"/>
          <w:bCs/>
          <w:sz w:val="20"/>
          <w:szCs w:val="20"/>
        </w:rPr>
      </w:pPr>
      <w:r w:rsidRPr="00A46E50">
        <w:rPr>
          <w:rFonts w:cs="Arial"/>
          <w:bCs/>
          <w:sz w:val="20"/>
          <w:szCs w:val="20"/>
        </w:rPr>
        <w:tab/>
      </w:r>
      <w:proofErr w:type="spellStart"/>
      <w:r w:rsidRPr="00A46E50">
        <w:rPr>
          <w:rFonts w:cs="Arial"/>
          <w:bCs/>
          <w:sz w:val="20"/>
          <w:szCs w:val="20"/>
        </w:rPr>
        <w:t>P.O.Box</w:t>
      </w:r>
      <w:proofErr w:type="spellEnd"/>
      <w:r w:rsidRPr="00A46E50">
        <w:rPr>
          <w:rFonts w:cs="Arial"/>
          <w:bCs/>
          <w:sz w:val="20"/>
          <w:szCs w:val="20"/>
        </w:rPr>
        <w:t xml:space="preserve"> 320 </w:t>
      </w:r>
    </w:p>
    <w:p w14:paraId="2427C0EE" w14:textId="77777777" w:rsidR="00B81217" w:rsidRPr="00A46E50" w:rsidRDefault="00B81217" w:rsidP="00B81217">
      <w:pPr>
        <w:tabs>
          <w:tab w:val="left" w:pos="2205"/>
        </w:tabs>
        <w:rPr>
          <w:rFonts w:cs="Arial"/>
          <w:bCs/>
          <w:sz w:val="20"/>
          <w:szCs w:val="20"/>
        </w:rPr>
      </w:pPr>
      <w:r w:rsidRPr="00A46E50">
        <w:rPr>
          <w:rFonts w:cs="Arial"/>
          <w:bCs/>
          <w:sz w:val="20"/>
          <w:szCs w:val="20"/>
        </w:rPr>
        <w:tab/>
        <w:t xml:space="preserve">00101 Helsinki </w:t>
      </w:r>
    </w:p>
    <w:p w14:paraId="24213CCF" w14:textId="77777777" w:rsidR="00B81217" w:rsidRPr="00A46E50" w:rsidRDefault="00B81217" w:rsidP="00B81217">
      <w:pPr>
        <w:tabs>
          <w:tab w:val="left" w:pos="2205"/>
        </w:tabs>
        <w:rPr>
          <w:rFonts w:cs="Arial"/>
          <w:bCs/>
          <w:sz w:val="20"/>
          <w:szCs w:val="20"/>
        </w:rPr>
      </w:pPr>
      <w:r w:rsidRPr="00A46E50">
        <w:rPr>
          <w:rFonts w:cs="Arial"/>
          <w:bCs/>
          <w:sz w:val="20"/>
          <w:szCs w:val="20"/>
        </w:rPr>
        <w:tab/>
        <w:t>Finland</w:t>
      </w:r>
    </w:p>
    <w:p w14:paraId="2A269C94" w14:textId="7D910BA0" w:rsidR="00B81217" w:rsidRPr="00A46E50" w:rsidRDefault="00D13DFB" w:rsidP="00D13DFB">
      <w:pPr>
        <w:tabs>
          <w:tab w:val="left" w:pos="2205"/>
          <w:tab w:val="left" w:pos="3969"/>
        </w:tabs>
        <w:spacing w:before="120"/>
        <w:rPr>
          <w:rFonts w:cs="Arial"/>
          <w:bCs/>
          <w:sz w:val="20"/>
          <w:szCs w:val="20"/>
        </w:rPr>
      </w:pPr>
      <w:r w:rsidRPr="00A46E50">
        <w:rPr>
          <w:rFonts w:cs="Arial"/>
          <w:bCs/>
          <w:sz w:val="20"/>
          <w:szCs w:val="20"/>
        </w:rPr>
        <w:tab/>
        <w:t>Tel</w:t>
      </w:r>
      <w:r w:rsidRPr="00A46E50">
        <w:rPr>
          <w:rFonts w:cs="Arial"/>
          <w:bCs/>
          <w:sz w:val="20"/>
          <w:szCs w:val="20"/>
        </w:rPr>
        <w:tab/>
      </w:r>
      <w:r w:rsidR="00B81217" w:rsidRPr="00A46E50">
        <w:rPr>
          <w:rFonts w:cs="Arial"/>
          <w:bCs/>
          <w:sz w:val="20"/>
          <w:szCs w:val="20"/>
        </w:rPr>
        <w:t>+358 400 64 41 98</w:t>
      </w:r>
    </w:p>
    <w:p w14:paraId="2651A944" w14:textId="571D6C65" w:rsidR="00B81217" w:rsidRPr="00A46E50" w:rsidRDefault="00B81217" w:rsidP="00D13DFB">
      <w:pPr>
        <w:tabs>
          <w:tab w:val="left" w:pos="2205"/>
          <w:tab w:val="left" w:pos="3969"/>
        </w:tabs>
        <w:rPr>
          <w:rFonts w:cs="Arial"/>
          <w:bCs/>
          <w:sz w:val="20"/>
          <w:szCs w:val="20"/>
        </w:rPr>
      </w:pPr>
      <w:r w:rsidRPr="00A46E50">
        <w:rPr>
          <w:rFonts w:cs="Arial"/>
          <w:bCs/>
          <w:sz w:val="20"/>
          <w:szCs w:val="20"/>
        </w:rPr>
        <w:tab/>
      </w:r>
      <w:proofErr w:type="gramStart"/>
      <w:r w:rsidRPr="00A46E50">
        <w:rPr>
          <w:rFonts w:cs="Arial"/>
          <w:bCs/>
          <w:sz w:val="20"/>
          <w:szCs w:val="20"/>
        </w:rPr>
        <w:t>e</w:t>
      </w:r>
      <w:proofErr w:type="gramEnd"/>
      <w:r w:rsidRPr="00A46E50">
        <w:rPr>
          <w:rFonts w:cs="Arial"/>
          <w:bCs/>
          <w:sz w:val="20"/>
          <w:szCs w:val="20"/>
        </w:rPr>
        <w:t>-mail</w:t>
      </w:r>
      <w:r w:rsidR="00D13DFB" w:rsidRPr="00A46E50">
        <w:rPr>
          <w:rFonts w:cs="Arial"/>
          <w:bCs/>
          <w:sz w:val="20"/>
          <w:szCs w:val="20"/>
        </w:rPr>
        <w:tab/>
      </w:r>
      <w:hyperlink r:id="rId13" w:history="1">
        <w:r w:rsidRPr="00A46E50">
          <w:rPr>
            <w:rStyle w:val="Hyperlink"/>
            <w:rFonts w:cs="Arial"/>
            <w:bCs/>
            <w:sz w:val="20"/>
            <w:szCs w:val="20"/>
          </w:rPr>
          <w:t>valtteri.laine@trafi.fi</w:t>
        </w:r>
      </w:hyperlink>
    </w:p>
    <w:p w14:paraId="25D764D4" w14:textId="77777777" w:rsidR="00B81217" w:rsidRPr="00A46E50" w:rsidRDefault="00B81217" w:rsidP="00B81217">
      <w:pPr>
        <w:tabs>
          <w:tab w:val="left" w:pos="2205"/>
        </w:tabs>
        <w:rPr>
          <w:rFonts w:cs="Arial"/>
          <w:sz w:val="20"/>
          <w:szCs w:val="20"/>
        </w:rPr>
      </w:pPr>
      <w:r w:rsidRPr="00A46E50">
        <w:rPr>
          <w:rFonts w:cs="Arial"/>
          <w:bCs/>
          <w:sz w:val="20"/>
          <w:szCs w:val="20"/>
        </w:rPr>
        <w:t xml:space="preserve"> </w:t>
      </w:r>
    </w:p>
    <w:p w14:paraId="5343EBA9" w14:textId="77777777" w:rsidR="00B81217" w:rsidRPr="00A46E50" w:rsidRDefault="00B81217" w:rsidP="00B81217">
      <w:pPr>
        <w:tabs>
          <w:tab w:val="left" w:pos="2205"/>
        </w:tabs>
        <w:rPr>
          <w:rFonts w:cs="Arial"/>
          <w:b/>
          <w:bCs/>
          <w:sz w:val="20"/>
          <w:szCs w:val="20"/>
        </w:rPr>
      </w:pPr>
      <w:r w:rsidRPr="00A46E50">
        <w:rPr>
          <w:rFonts w:cs="Arial"/>
          <w:b/>
          <w:bCs/>
          <w:sz w:val="20"/>
          <w:szCs w:val="20"/>
        </w:rPr>
        <w:t>Norway</w:t>
      </w:r>
      <w:r w:rsidRPr="00A46E50">
        <w:rPr>
          <w:rFonts w:cs="Arial"/>
          <w:b/>
          <w:bCs/>
          <w:sz w:val="20"/>
          <w:szCs w:val="20"/>
        </w:rPr>
        <w:tab/>
        <w:t>Norwegian Coastal Administration</w:t>
      </w:r>
    </w:p>
    <w:p w14:paraId="6FB499A5" w14:textId="77777777" w:rsidR="00B81217" w:rsidRPr="00A46E50" w:rsidRDefault="00B81217" w:rsidP="00B81217">
      <w:pPr>
        <w:tabs>
          <w:tab w:val="left" w:pos="2205"/>
        </w:tabs>
        <w:spacing w:before="120"/>
        <w:rPr>
          <w:rFonts w:cs="Arial"/>
          <w:sz w:val="20"/>
          <w:szCs w:val="20"/>
        </w:rPr>
      </w:pPr>
      <w:r w:rsidRPr="00A46E50">
        <w:rPr>
          <w:rFonts w:cs="Arial"/>
          <w:sz w:val="20"/>
          <w:szCs w:val="20"/>
        </w:rPr>
        <w:t>(Chairman)</w:t>
      </w:r>
      <w:r w:rsidRPr="00A46E50">
        <w:rPr>
          <w:rFonts w:cs="Arial"/>
          <w:sz w:val="20"/>
          <w:szCs w:val="20"/>
        </w:rPr>
        <w:tab/>
        <w:t xml:space="preserve">Mr </w:t>
      </w:r>
      <w:proofErr w:type="spellStart"/>
      <w:r w:rsidRPr="00A46E50">
        <w:rPr>
          <w:rFonts w:cs="Arial"/>
          <w:sz w:val="20"/>
          <w:szCs w:val="20"/>
        </w:rPr>
        <w:t>Arve</w:t>
      </w:r>
      <w:proofErr w:type="spellEnd"/>
      <w:r w:rsidRPr="00A46E50">
        <w:rPr>
          <w:rFonts w:cs="Arial"/>
          <w:sz w:val="20"/>
          <w:szCs w:val="20"/>
        </w:rPr>
        <w:t xml:space="preserve"> </w:t>
      </w:r>
      <w:proofErr w:type="spellStart"/>
      <w:r w:rsidRPr="00A46E50">
        <w:rPr>
          <w:rFonts w:cs="Arial"/>
          <w:sz w:val="20"/>
          <w:szCs w:val="20"/>
        </w:rPr>
        <w:t>Dimmen</w:t>
      </w:r>
      <w:proofErr w:type="spellEnd"/>
    </w:p>
    <w:p w14:paraId="7E773451" w14:textId="77777777" w:rsidR="00B81217" w:rsidRPr="00A46E50" w:rsidRDefault="00B81217" w:rsidP="00B81217">
      <w:pPr>
        <w:tabs>
          <w:tab w:val="left" w:pos="2205"/>
        </w:tabs>
        <w:rPr>
          <w:rFonts w:cs="Arial"/>
          <w:sz w:val="20"/>
          <w:szCs w:val="20"/>
        </w:rPr>
      </w:pPr>
      <w:r w:rsidRPr="00A46E50">
        <w:rPr>
          <w:rFonts w:cs="Arial"/>
          <w:sz w:val="20"/>
          <w:szCs w:val="20"/>
        </w:rPr>
        <w:tab/>
      </w:r>
      <w:proofErr w:type="spellStart"/>
      <w:r w:rsidRPr="00A46E50">
        <w:rPr>
          <w:rFonts w:cs="Arial"/>
          <w:sz w:val="20"/>
          <w:szCs w:val="20"/>
        </w:rPr>
        <w:t>Servicebox</w:t>
      </w:r>
      <w:proofErr w:type="spellEnd"/>
      <w:r w:rsidRPr="00A46E50">
        <w:rPr>
          <w:rFonts w:cs="Arial"/>
          <w:sz w:val="20"/>
          <w:szCs w:val="20"/>
        </w:rPr>
        <w:t xml:space="preserve"> 2</w:t>
      </w:r>
    </w:p>
    <w:p w14:paraId="3E1EFE7D" w14:textId="77777777" w:rsidR="00B81217" w:rsidRPr="00A46E50" w:rsidRDefault="00B81217" w:rsidP="00B81217">
      <w:pPr>
        <w:tabs>
          <w:tab w:val="left" w:pos="2205"/>
        </w:tabs>
        <w:rPr>
          <w:rFonts w:cs="Arial"/>
          <w:sz w:val="20"/>
          <w:szCs w:val="20"/>
        </w:rPr>
      </w:pPr>
      <w:r w:rsidRPr="00A46E50">
        <w:rPr>
          <w:rFonts w:cs="Arial"/>
          <w:sz w:val="20"/>
          <w:szCs w:val="20"/>
        </w:rPr>
        <w:tab/>
        <w:t xml:space="preserve">6002 </w:t>
      </w:r>
      <w:proofErr w:type="spellStart"/>
      <w:r w:rsidRPr="00A46E50">
        <w:rPr>
          <w:rFonts w:cs="Arial"/>
          <w:sz w:val="20"/>
          <w:szCs w:val="20"/>
        </w:rPr>
        <w:t>Ålesund</w:t>
      </w:r>
      <w:proofErr w:type="spellEnd"/>
    </w:p>
    <w:p w14:paraId="4615CD03" w14:textId="77777777" w:rsidR="00B81217" w:rsidRPr="00A46E50" w:rsidRDefault="00B81217" w:rsidP="00B81217">
      <w:pPr>
        <w:tabs>
          <w:tab w:val="left" w:pos="2205"/>
        </w:tabs>
        <w:rPr>
          <w:rFonts w:cs="Arial"/>
          <w:sz w:val="20"/>
          <w:szCs w:val="20"/>
        </w:rPr>
      </w:pPr>
      <w:r w:rsidRPr="00A46E50">
        <w:rPr>
          <w:rFonts w:cs="Arial"/>
          <w:sz w:val="20"/>
          <w:szCs w:val="20"/>
        </w:rPr>
        <w:tab/>
        <w:t>Norway</w:t>
      </w:r>
    </w:p>
    <w:p w14:paraId="4D66D07E" w14:textId="50249895" w:rsidR="00B81217" w:rsidRPr="00A46E50" w:rsidRDefault="00D13DFB" w:rsidP="00D13DFB">
      <w:pPr>
        <w:tabs>
          <w:tab w:val="left" w:pos="2205"/>
          <w:tab w:val="left" w:pos="3969"/>
        </w:tabs>
        <w:spacing w:before="120"/>
        <w:rPr>
          <w:rFonts w:cs="Arial"/>
          <w:sz w:val="20"/>
          <w:szCs w:val="20"/>
        </w:rPr>
      </w:pPr>
      <w:r w:rsidRPr="00A46E50">
        <w:rPr>
          <w:rFonts w:cs="Arial"/>
          <w:sz w:val="20"/>
          <w:szCs w:val="20"/>
        </w:rPr>
        <w:tab/>
        <w:t>Tel</w:t>
      </w:r>
      <w:r w:rsidRPr="00A46E50">
        <w:rPr>
          <w:rFonts w:cs="Arial"/>
          <w:sz w:val="20"/>
          <w:szCs w:val="20"/>
        </w:rPr>
        <w:tab/>
      </w:r>
      <w:r w:rsidR="00B81217" w:rsidRPr="00A46E50">
        <w:rPr>
          <w:rFonts w:cs="Arial"/>
          <w:sz w:val="20"/>
          <w:szCs w:val="20"/>
        </w:rPr>
        <w:t>+47 70 23 10 50</w:t>
      </w:r>
    </w:p>
    <w:p w14:paraId="7C595AE5" w14:textId="0C356341" w:rsidR="00B81217" w:rsidRPr="00A46E50" w:rsidRDefault="00D13DFB" w:rsidP="00D13DFB">
      <w:pPr>
        <w:tabs>
          <w:tab w:val="left" w:pos="2205"/>
          <w:tab w:val="left" w:pos="3969"/>
        </w:tabs>
        <w:rPr>
          <w:rFonts w:cs="Arial"/>
          <w:sz w:val="20"/>
          <w:szCs w:val="20"/>
        </w:rPr>
      </w:pPr>
      <w:r w:rsidRPr="00A46E50">
        <w:rPr>
          <w:rFonts w:cs="Arial"/>
          <w:sz w:val="20"/>
          <w:szCs w:val="20"/>
        </w:rPr>
        <w:tab/>
        <w:t>Fax</w:t>
      </w:r>
      <w:r w:rsidRPr="00A46E50">
        <w:rPr>
          <w:rFonts w:cs="Arial"/>
          <w:sz w:val="20"/>
          <w:szCs w:val="20"/>
        </w:rPr>
        <w:tab/>
      </w:r>
      <w:r w:rsidR="00B81217" w:rsidRPr="00A46E50">
        <w:rPr>
          <w:rFonts w:cs="Arial"/>
          <w:sz w:val="20"/>
          <w:szCs w:val="20"/>
        </w:rPr>
        <w:t>+47 70 23 10 08</w:t>
      </w:r>
    </w:p>
    <w:p w14:paraId="0B00FD54" w14:textId="26E78A89" w:rsidR="00B81217" w:rsidRPr="00A46E50" w:rsidRDefault="00D13DFB" w:rsidP="00D13DFB">
      <w:pPr>
        <w:tabs>
          <w:tab w:val="left" w:pos="2205"/>
          <w:tab w:val="left" w:pos="3969"/>
        </w:tabs>
        <w:rPr>
          <w:rFonts w:cs="Arial"/>
          <w:sz w:val="20"/>
          <w:szCs w:val="20"/>
        </w:rPr>
      </w:pPr>
      <w:r w:rsidRPr="00A46E50">
        <w:rPr>
          <w:rFonts w:cs="Arial"/>
          <w:sz w:val="20"/>
          <w:szCs w:val="20"/>
        </w:rPr>
        <w:tab/>
        <w:t>Mob</w:t>
      </w:r>
      <w:r w:rsidRPr="00A46E50">
        <w:rPr>
          <w:rFonts w:cs="Arial"/>
          <w:sz w:val="20"/>
          <w:szCs w:val="20"/>
        </w:rPr>
        <w:tab/>
      </w:r>
      <w:r w:rsidR="00B81217" w:rsidRPr="00A46E50">
        <w:rPr>
          <w:rFonts w:cs="Arial"/>
          <w:sz w:val="20"/>
          <w:szCs w:val="20"/>
        </w:rPr>
        <w:t>+47 95 19 05 95</w:t>
      </w:r>
    </w:p>
    <w:p w14:paraId="400335FD" w14:textId="643A3744" w:rsidR="00B81217" w:rsidRPr="00A46E50" w:rsidRDefault="00B81217" w:rsidP="00D13DFB">
      <w:pPr>
        <w:tabs>
          <w:tab w:val="left" w:pos="2205"/>
          <w:tab w:val="left" w:pos="3969"/>
        </w:tabs>
        <w:rPr>
          <w:rFonts w:cs="Arial"/>
          <w:sz w:val="20"/>
          <w:szCs w:val="20"/>
        </w:rPr>
      </w:pPr>
      <w:r w:rsidRPr="00A46E50">
        <w:rPr>
          <w:rFonts w:cs="Arial"/>
          <w:sz w:val="20"/>
          <w:szCs w:val="20"/>
        </w:rPr>
        <w:tab/>
      </w:r>
      <w:proofErr w:type="gramStart"/>
      <w:r w:rsidRPr="00A46E50">
        <w:rPr>
          <w:rFonts w:cs="Arial"/>
          <w:sz w:val="20"/>
          <w:szCs w:val="20"/>
        </w:rPr>
        <w:t>e</w:t>
      </w:r>
      <w:proofErr w:type="gramEnd"/>
      <w:r w:rsidRPr="00A46E50">
        <w:rPr>
          <w:rFonts w:cs="Arial"/>
          <w:sz w:val="20"/>
          <w:szCs w:val="20"/>
        </w:rPr>
        <w:t>-mail</w:t>
      </w:r>
      <w:r w:rsidR="00BA588E" w:rsidRPr="00A46E50">
        <w:rPr>
          <w:rFonts w:cs="Arial"/>
          <w:sz w:val="20"/>
          <w:szCs w:val="20"/>
        </w:rPr>
        <w:tab/>
      </w:r>
      <w:hyperlink r:id="rId14" w:history="1">
        <w:r w:rsidRPr="00A46E50">
          <w:rPr>
            <w:rStyle w:val="Hyperlink"/>
            <w:rFonts w:cs="Arial"/>
            <w:sz w:val="20"/>
            <w:szCs w:val="20"/>
          </w:rPr>
          <w:t>arve.dimmen@kystverket.no</w:t>
        </w:r>
      </w:hyperlink>
    </w:p>
    <w:p w14:paraId="563B06C5" w14:textId="77777777" w:rsidR="00B81217" w:rsidRPr="00A46E50" w:rsidRDefault="00B81217" w:rsidP="00B81217">
      <w:pPr>
        <w:tabs>
          <w:tab w:val="left" w:pos="2205"/>
        </w:tabs>
        <w:rPr>
          <w:rFonts w:cs="Arial"/>
          <w:sz w:val="20"/>
          <w:szCs w:val="20"/>
        </w:rPr>
      </w:pPr>
    </w:p>
    <w:p w14:paraId="317FA7EE" w14:textId="77777777" w:rsidR="00B81217" w:rsidRPr="00A46E50" w:rsidRDefault="00B81217" w:rsidP="00B81217">
      <w:pPr>
        <w:tabs>
          <w:tab w:val="left" w:pos="2205"/>
        </w:tabs>
        <w:rPr>
          <w:rFonts w:cs="Arial"/>
          <w:sz w:val="20"/>
          <w:szCs w:val="20"/>
        </w:rPr>
      </w:pPr>
      <w:r w:rsidRPr="00A46E50">
        <w:rPr>
          <w:rFonts w:cs="Arial"/>
          <w:sz w:val="20"/>
          <w:szCs w:val="20"/>
        </w:rPr>
        <w:tab/>
        <w:t xml:space="preserve">Mr Hans Morten </w:t>
      </w:r>
      <w:proofErr w:type="spellStart"/>
      <w:r w:rsidRPr="00A46E50">
        <w:rPr>
          <w:rFonts w:cs="Arial"/>
          <w:sz w:val="20"/>
          <w:szCs w:val="20"/>
        </w:rPr>
        <w:t>Midtsand</w:t>
      </w:r>
      <w:proofErr w:type="spellEnd"/>
    </w:p>
    <w:p w14:paraId="31112EB2" w14:textId="77777777" w:rsidR="00D76062" w:rsidRPr="00A46E50" w:rsidRDefault="00B81217" w:rsidP="00D76062">
      <w:pPr>
        <w:tabs>
          <w:tab w:val="left" w:pos="2205"/>
        </w:tabs>
        <w:rPr>
          <w:rFonts w:cs="Arial"/>
          <w:sz w:val="20"/>
          <w:szCs w:val="20"/>
        </w:rPr>
      </w:pPr>
      <w:r w:rsidRPr="00A46E50">
        <w:rPr>
          <w:rFonts w:cs="Arial"/>
          <w:sz w:val="20"/>
          <w:szCs w:val="20"/>
        </w:rPr>
        <w:tab/>
      </w:r>
      <w:proofErr w:type="spellStart"/>
      <w:r w:rsidR="00D76062" w:rsidRPr="00A46E50">
        <w:rPr>
          <w:rFonts w:cs="Arial"/>
          <w:sz w:val="20"/>
          <w:szCs w:val="20"/>
        </w:rPr>
        <w:t>Servicebox</w:t>
      </w:r>
      <w:proofErr w:type="spellEnd"/>
      <w:r w:rsidR="00D76062" w:rsidRPr="00A46E50">
        <w:rPr>
          <w:rFonts w:cs="Arial"/>
          <w:sz w:val="20"/>
          <w:szCs w:val="20"/>
        </w:rPr>
        <w:t xml:space="preserve"> 2</w:t>
      </w:r>
    </w:p>
    <w:p w14:paraId="7B393023" w14:textId="77777777" w:rsidR="00D76062" w:rsidRPr="00A46E50" w:rsidRDefault="00D76062" w:rsidP="00D76062">
      <w:pPr>
        <w:tabs>
          <w:tab w:val="left" w:pos="2205"/>
        </w:tabs>
        <w:rPr>
          <w:rFonts w:cs="Arial"/>
          <w:sz w:val="20"/>
          <w:szCs w:val="20"/>
        </w:rPr>
      </w:pPr>
      <w:r w:rsidRPr="00A46E50">
        <w:rPr>
          <w:rFonts w:cs="Arial"/>
          <w:sz w:val="20"/>
          <w:szCs w:val="20"/>
        </w:rPr>
        <w:tab/>
        <w:t xml:space="preserve">6002 </w:t>
      </w:r>
      <w:proofErr w:type="spellStart"/>
      <w:r w:rsidRPr="00A46E50">
        <w:rPr>
          <w:rFonts w:cs="Arial"/>
          <w:sz w:val="20"/>
          <w:szCs w:val="20"/>
        </w:rPr>
        <w:t>Ålesund</w:t>
      </w:r>
      <w:proofErr w:type="spellEnd"/>
    </w:p>
    <w:p w14:paraId="70632668" w14:textId="5BF8A7DF" w:rsidR="00B81217" w:rsidRPr="00A46E50" w:rsidRDefault="00D76062" w:rsidP="00D76062">
      <w:pPr>
        <w:tabs>
          <w:tab w:val="left" w:pos="2205"/>
        </w:tabs>
        <w:rPr>
          <w:rFonts w:cs="Arial"/>
          <w:sz w:val="20"/>
          <w:szCs w:val="20"/>
        </w:rPr>
      </w:pPr>
      <w:r w:rsidRPr="00A46E50">
        <w:rPr>
          <w:rFonts w:cs="Arial"/>
          <w:sz w:val="20"/>
          <w:szCs w:val="20"/>
        </w:rPr>
        <w:tab/>
        <w:t>Norway</w:t>
      </w:r>
    </w:p>
    <w:p w14:paraId="26C5693B" w14:textId="178B0649" w:rsidR="00B81217" w:rsidRPr="00A46E50" w:rsidRDefault="00BA588E" w:rsidP="00BA588E">
      <w:pPr>
        <w:tabs>
          <w:tab w:val="left" w:pos="2205"/>
          <w:tab w:val="left" w:pos="3969"/>
        </w:tabs>
        <w:spacing w:before="120"/>
        <w:rPr>
          <w:rFonts w:cs="Arial"/>
          <w:sz w:val="20"/>
          <w:szCs w:val="20"/>
        </w:rPr>
      </w:pPr>
      <w:r w:rsidRPr="00A46E50">
        <w:rPr>
          <w:rFonts w:cs="Arial"/>
          <w:sz w:val="20"/>
          <w:szCs w:val="20"/>
        </w:rPr>
        <w:tab/>
        <w:t>Tel</w:t>
      </w:r>
      <w:r w:rsidRPr="00A46E50">
        <w:rPr>
          <w:rFonts w:cs="Arial"/>
          <w:sz w:val="20"/>
          <w:szCs w:val="20"/>
        </w:rPr>
        <w:tab/>
      </w:r>
      <w:r w:rsidR="00B81217" w:rsidRPr="00A46E50">
        <w:rPr>
          <w:rFonts w:cs="Arial"/>
          <w:sz w:val="20"/>
          <w:szCs w:val="20"/>
        </w:rPr>
        <w:t>+47 70 23 10 79 / 41 23 65 82</w:t>
      </w:r>
    </w:p>
    <w:p w14:paraId="7E62C33D" w14:textId="6346F552" w:rsidR="00B81217" w:rsidRPr="00A46E50" w:rsidRDefault="00B81217" w:rsidP="00BA588E">
      <w:pPr>
        <w:tabs>
          <w:tab w:val="left" w:pos="2205"/>
          <w:tab w:val="left" w:pos="3969"/>
        </w:tabs>
        <w:rPr>
          <w:rFonts w:cs="Arial"/>
          <w:sz w:val="20"/>
          <w:szCs w:val="20"/>
        </w:rPr>
      </w:pPr>
      <w:r w:rsidRPr="00A46E50">
        <w:rPr>
          <w:rFonts w:cs="Arial"/>
          <w:sz w:val="20"/>
          <w:szCs w:val="20"/>
        </w:rPr>
        <w:tab/>
      </w:r>
      <w:proofErr w:type="gramStart"/>
      <w:r w:rsidR="00BA588E" w:rsidRPr="00A46E50">
        <w:rPr>
          <w:rFonts w:cs="Arial"/>
          <w:sz w:val="20"/>
          <w:szCs w:val="20"/>
        </w:rPr>
        <w:t>e</w:t>
      </w:r>
      <w:proofErr w:type="gramEnd"/>
      <w:r w:rsidR="00BA588E" w:rsidRPr="00A46E50">
        <w:rPr>
          <w:rFonts w:cs="Arial"/>
          <w:sz w:val="20"/>
          <w:szCs w:val="20"/>
        </w:rPr>
        <w:t>-mail</w:t>
      </w:r>
      <w:r w:rsidR="00BA588E" w:rsidRPr="00A46E50">
        <w:rPr>
          <w:rFonts w:cs="Arial"/>
          <w:sz w:val="20"/>
          <w:szCs w:val="20"/>
        </w:rPr>
        <w:tab/>
      </w:r>
      <w:hyperlink r:id="rId15" w:history="1">
        <w:r w:rsidRPr="00A46E50">
          <w:rPr>
            <w:rStyle w:val="Hyperlink"/>
            <w:rFonts w:cs="Arial"/>
            <w:sz w:val="20"/>
            <w:szCs w:val="20"/>
          </w:rPr>
          <w:t>hans.morten.midtsand@kystverket.no</w:t>
        </w:r>
      </w:hyperlink>
    </w:p>
    <w:p w14:paraId="2DE8EDF4" w14:textId="77777777" w:rsidR="00B81217" w:rsidRPr="00A46E50" w:rsidRDefault="00B81217" w:rsidP="00B81217">
      <w:pPr>
        <w:tabs>
          <w:tab w:val="left" w:pos="2205"/>
        </w:tabs>
        <w:rPr>
          <w:rFonts w:cs="Arial"/>
          <w:sz w:val="20"/>
          <w:szCs w:val="20"/>
        </w:rPr>
      </w:pPr>
    </w:p>
    <w:p w14:paraId="5BFD679B" w14:textId="77777777" w:rsidR="00B81217" w:rsidRPr="00A46E50" w:rsidRDefault="00B81217" w:rsidP="00B81217">
      <w:pPr>
        <w:tabs>
          <w:tab w:val="left" w:pos="2205"/>
        </w:tabs>
        <w:rPr>
          <w:rFonts w:cs="Arial"/>
          <w:sz w:val="20"/>
          <w:szCs w:val="20"/>
        </w:rPr>
      </w:pPr>
    </w:p>
    <w:p w14:paraId="237C8777" w14:textId="77777777" w:rsidR="00B81217" w:rsidRPr="00A46E50" w:rsidRDefault="00B81217" w:rsidP="00B81217">
      <w:pPr>
        <w:tabs>
          <w:tab w:val="left" w:pos="2268"/>
        </w:tabs>
        <w:rPr>
          <w:rFonts w:cs="Arial"/>
          <w:b/>
          <w:sz w:val="20"/>
          <w:szCs w:val="20"/>
        </w:rPr>
      </w:pPr>
      <w:r w:rsidRPr="00A46E50">
        <w:rPr>
          <w:rFonts w:cs="Arial"/>
          <w:b/>
          <w:sz w:val="20"/>
          <w:szCs w:val="20"/>
        </w:rPr>
        <w:t>Sweden</w:t>
      </w:r>
      <w:r w:rsidRPr="00A46E50">
        <w:rPr>
          <w:rFonts w:cs="Arial"/>
          <w:b/>
          <w:sz w:val="20"/>
          <w:szCs w:val="20"/>
        </w:rPr>
        <w:tab/>
        <w:t>Swedish Maritime Administration</w:t>
      </w:r>
    </w:p>
    <w:p w14:paraId="7B65B81E" w14:textId="77777777" w:rsidR="00B81217" w:rsidRPr="00A46E50" w:rsidRDefault="00B81217" w:rsidP="00B81217">
      <w:pPr>
        <w:tabs>
          <w:tab w:val="left" w:pos="2268"/>
        </w:tabs>
        <w:rPr>
          <w:rFonts w:cs="Arial"/>
          <w:sz w:val="20"/>
          <w:szCs w:val="20"/>
        </w:rPr>
      </w:pPr>
      <w:r w:rsidRPr="00A46E50">
        <w:rPr>
          <w:rFonts w:cs="Arial"/>
          <w:b/>
          <w:sz w:val="20"/>
          <w:szCs w:val="20"/>
        </w:rPr>
        <w:tab/>
      </w:r>
      <w:r w:rsidRPr="00A46E50">
        <w:rPr>
          <w:rFonts w:cs="Arial"/>
          <w:sz w:val="20"/>
          <w:szCs w:val="20"/>
        </w:rPr>
        <w:t xml:space="preserve">Mr </w:t>
      </w:r>
      <w:proofErr w:type="spellStart"/>
      <w:r w:rsidRPr="00A46E50">
        <w:rPr>
          <w:rFonts w:cs="Arial"/>
          <w:sz w:val="20"/>
          <w:szCs w:val="20"/>
        </w:rPr>
        <w:t>Lennart</w:t>
      </w:r>
      <w:proofErr w:type="spellEnd"/>
      <w:r w:rsidRPr="00A46E50">
        <w:rPr>
          <w:rFonts w:cs="Arial"/>
          <w:sz w:val="20"/>
          <w:szCs w:val="20"/>
        </w:rPr>
        <w:t xml:space="preserve"> </w:t>
      </w:r>
      <w:proofErr w:type="spellStart"/>
      <w:r w:rsidRPr="00A46E50">
        <w:rPr>
          <w:rFonts w:cs="Arial"/>
          <w:sz w:val="20"/>
          <w:szCs w:val="20"/>
        </w:rPr>
        <w:t>Forsström</w:t>
      </w:r>
      <w:proofErr w:type="spellEnd"/>
    </w:p>
    <w:p w14:paraId="08555994" w14:textId="77777777" w:rsidR="00B81217" w:rsidRPr="00A46E50" w:rsidRDefault="00B81217" w:rsidP="00B81217">
      <w:pPr>
        <w:tabs>
          <w:tab w:val="left" w:pos="2268"/>
        </w:tabs>
        <w:rPr>
          <w:rFonts w:cs="Arial"/>
          <w:sz w:val="20"/>
          <w:szCs w:val="20"/>
        </w:rPr>
      </w:pPr>
      <w:r w:rsidRPr="00A46E50">
        <w:rPr>
          <w:rFonts w:cs="Arial"/>
          <w:sz w:val="20"/>
          <w:szCs w:val="20"/>
        </w:rPr>
        <w:tab/>
      </w:r>
      <w:proofErr w:type="spellStart"/>
      <w:r w:rsidRPr="00A46E50">
        <w:rPr>
          <w:rFonts w:cs="Arial"/>
          <w:sz w:val="20"/>
          <w:szCs w:val="20"/>
        </w:rPr>
        <w:t>Sjofartsverket</w:t>
      </w:r>
      <w:proofErr w:type="spellEnd"/>
    </w:p>
    <w:p w14:paraId="4D5A2DD9" w14:textId="77777777" w:rsidR="00B81217" w:rsidRPr="00A46E50" w:rsidRDefault="00B81217" w:rsidP="00B81217">
      <w:pPr>
        <w:tabs>
          <w:tab w:val="left" w:pos="2268"/>
        </w:tabs>
        <w:rPr>
          <w:rFonts w:cs="Arial"/>
          <w:sz w:val="20"/>
          <w:szCs w:val="20"/>
        </w:rPr>
      </w:pPr>
      <w:r w:rsidRPr="00A46E50">
        <w:rPr>
          <w:rFonts w:cs="Arial"/>
          <w:sz w:val="20"/>
          <w:szCs w:val="20"/>
        </w:rPr>
        <w:tab/>
        <w:t xml:space="preserve">60178 </w:t>
      </w:r>
      <w:proofErr w:type="spellStart"/>
      <w:r w:rsidRPr="00A46E50">
        <w:rPr>
          <w:rFonts w:cs="Arial"/>
          <w:sz w:val="20"/>
          <w:szCs w:val="20"/>
        </w:rPr>
        <w:t>Norrköping</w:t>
      </w:r>
      <w:proofErr w:type="spellEnd"/>
    </w:p>
    <w:p w14:paraId="179DC8AF" w14:textId="77777777" w:rsidR="00B81217" w:rsidRPr="00A46E50" w:rsidRDefault="00B81217" w:rsidP="00B81217">
      <w:pPr>
        <w:tabs>
          <w:tab w:val="left" w:pos="2268"/>
        </w:tabs>
        <w:rPr>
          <w:rFonts w:cs="Arial"/>
          <w:sz w:val="20"/>
          <w:szCs w:val="20"/>
        </w:rPr>
      </w:pPr>
      <w:r w:rsidRPr="00A46E50">
        <w:rPr>
          <w:rFonts w:cs="Arial"/>
          <w:sz w:val="20"/>
          <w:szCs w:val="20"/>
        </w:rPr>
        <w:tab/>
        <w:t>Sweden</w:t>
      </w:r>
    </w:p>
    <w:p w14:paraId="1B2895CD" w14:textId="77777777" w:rsidR="00B81217" w:rsidRPr="00A46E50" w:rsidRDefault="00B81217" w:rsidP="00B81217">
      <w:pPr>
        <w:tabs>
          <w:tab w:val="left" w:pos="2268"/>
        </w:tabs>
        <w:rPr>
          <w:rFonts w:cs="Arial"/>
          <w:sz w:val="20"/>
          <w:szCs w:val="20"/>
        </w:rPr>
      </w:pPr>
    </w:p>
    <w:p w14:paraId="7F07A419" w14:textId="52BEDBBE" w:rsidR="00B81217" w:rsidRPr="00A46E50" w:rsidRDefault="00B81217" w:rsidP="00BA588E">
      <w:pPr>
        <w:tabs>
          <w:tab w:val="left" w:pos="2268"/>
          <w:tab w:val="left" w:pos="3969"/>
        </w:tabs>
        <w:rPr>
          <w:rFonts w:cs="Arial"/>
          <w:sz w:val="20"/>
          <w:szCs w:val="20"/>
        </w:rPr>
      </w:pPr>
      <w:r w:rsidRPr="00A46E50">
        <w:rPr>
          <w:rFonts w:cs="Arial"/>
          <w:b/>
          <w:sz w:val="20"/>
          <w:szCs w:val="20"/>
        </w:rPr>
        <w:tab/>
      </w:r>
      <w:r w:rsidR="00BA588E" w:rsidRPr="00A46E50">
        <w:rPr>
          <w:rFonts w:cs="Arial"/>
          <w:sz w:val="20"/>
          <w:szCs w:val="20"/>
        </w:rPr>
        <w:t>Tel</w:t>
      </w:r>
      <w:r w:rsidR="00BA588E" w:rsidRPr="00A46E50">
        <w:rPr>
          <w:rFonts w:cs="Arial"/>
          <w:sz w:val="20"/>
          <w:szCs w:val="20"/>
        </w:rPr>
        <w:tab/>
      </w:r>
      <w:r w:rsidRPr="00A46E50">
        <w:rPr>
          <w:rFonts w:cs="Arial"/>
          <w:sz w:val="20"/>
          <w:szCs w:val="20"/>
        </w:rPr>
        <w:t>+46 77 16 30 000</w:t>
      </w:r>
    </w:p>
    <w:p w14:paraId="632F4FFC" w14:textId="5E7B7D40" w:rsidR="00B81217" w:rsidRPr="00A46E50" w:rsidRDefault="00B81217" w:rsidP="00BA588E">
      <w:pPr>
        <w:tabs>
          <w:tab w:val="left" w:pos="2268"/>
          <w:tab w:val="left" w:pos="3969"/>
        </w:tabs>
        <w:rPr>
          <w:rFonts w:cs="Arial"/>
          <w:sz w:val="20"/>
          <w:szCs w:val="20"/>
        </w:rPr>
      </w:pPr>
      <w:r w:rsidRPr="00A46E50">
        <w:rPr>
          <w:rFonts w:cs="Arial"/>
          <w:b/>
          <w:sz w:val="20"/>
          <w:szCs w:val="20"/>
        </w:rPr>
        <w:tab/>
      </w:r>
      <w:r w:rsidR="00BA588E" w:rsidRPr="00A46E50">
        <w:rPr>
          <w:rFonts w:cs="Arial"/>
          <w:sz w:val="20"/>
          <w:szCs w:val="20"/>
        </w:rPr>
        <w:t>Mob</w:t>
      </w:r>
      <w:r w:rsidR="00BA588E" w:rsidRPr="00A46E50">
        <w:rPr>
          <w:rFonts w:cs="Arial"/>
          <w:sz w:val="20"/>
          <w:szCs w:val="20"/>
        </w:rPr>
        <w:tab/>
      </w:r>
      <w:r w:rsidRPr="00A46E50">
        <w:rPr>
          <w:rFonts w:cs="Arial"/>
          <w:sz w:val="20"/>
          <w:szCs w:val="20"/>
        </w:rPr>
        <w:t>+46 70 86 59 102</w:t>
      </w:r>
    </w:p>
    <w:p w14:paraId="291C6EF5" w14:textId="49E29EA1" w:rsidR="00B81217" w:rsidRPr="00A46E50" w:rsidRDefault="00B81217" w:rsidP="00BA588E">
      <w:pPr>
        <w:tabs>
          <w:tab w:val="left" w:pos="2268"/>
          <w:tab w:val="left" w:pos="3969"/>
        </w:tabs>
        <w:rPr>
          <w:rFonts w:cs="Arial"/>
          <w:sz w:val="20"/>
          <w:szCs w:val="20"/>
        </w:rPr>
      </w:pPr>
      <w:r w:rsidRPr="00A46E50">
        <w:rPr>
          <w:rFonts w:cs="Arial"/>
          <w:b/>
          <w:sz w:val="20"/>
          <w:szCs w:val="20"/>
        </w:rPr>
        <w:tab/>
      </w:r>
      <w:proofErr w:type="gramStart"/>
      <w:r w:rsidR="00BA588E" w:rsidRPr="00A46E50">
        <w:rPr>
          <w:rFonts w:cs="Arial"/>
          <w:sz w:val="20"/>
          <w:szCs w:val="20"/>
        </w:rPr>
        <w:t>e</w:t>
      </w:r>
      <w:proofErr w:type="gramEnd"/>
      <w:r w:rsidR="00BA588E" w:rsidRPr="00A46E50">
        <w:rPr>
          <w:rFonts w:cs="Arial"/>
          <w:sz w:val="20"/>
          <w:szCs w:val="20"/>
        </w:rPr>
        <w:t>-mail</w:t>
      </w:r>
      <w:r w:rsidR="00BA588E" w:rsidRPr="00A46E50">
        <w:rPr>
          <w:rFonts w:cs="Arial"/>
          <w:sz w:val="20"/>
          <w:szCs w:val="20"/>
        </w:rPr>
        <w:tab/>
      </w:r>
      <w:hyperlink r:id="rId16" w:history="1">
        <w:r w:rsidRPr="00A46E50">
          <w:rPr>
            <w:rStyle w:val="Hyperlink"/>
            <w:rFonts w:cs="Arial"/>
            <w:sz w:val="20"/>
            <w:szCs w:val="20"/>
          </w:rPr>
          <w:t>lennart.forsstrom@sjofartsverket.se</w:t>
        </w:r>
      </w:hyperlink>
    </w:p>
    <w:p w14:paraId="42D982DF" w14:textId="2A07135E" w:rsidR="00B81217" w:rsidRPr="00A46E50" w:rsidRDefault="00B81217" w:rsidP="00BA588E">
      <w:pPr>
        <w:tabs>
          <w:tab w:val="left" w:pos="2268"/>
          <w:tab w:val="left" w:pos="3969"/>
        </w:tabs>
        <w:rPr>
          <w:rStyle w:val="Hyperlink"/>
          <w:rFonts w:cs="Arial"/>
          <w:sz w:val="20"/>
          <w:szCs w:val="20"/>
        </w:rPr>
      </w:pPr>
      <w:r w:rsidRPr="00A46E50">
        <w:rPr>
          <w:rFonts w:cs="Arial"/>
          <w:sz w:val="20"/>
          <w:szCs w:val="20"/>
        </w:rPr>
        <w:tab/>
      </w:r>
      <w:proofErr w:type="gramStart"/>
      <w:r w:rsidRPr="00A46E50">
        <w:rPr>
          <w:rFonts w:cs="Arial"/>
          <w:sz w:val="20"/>
          <w:szCs w:val="20"/>
        </w:rPr>
        <w:t>e</w:t>
      </w:r>
      <w:proofErr w:type="gramEnd"/>
      <w:r w:rsidRPr="00A46E50">
        <w:rPr>
          <w:rFonts w:cs="Arial"/>
          <w:sz w:val="20"/>
          <w:szCs w:val="20"/>
        </w:rPr>
        <w:t>-mail (alternative)</w:t>
      </w:r>
      <w:r w:rsidR="00BA588E" w:rsidRPr="00A46E50">
        <w:rPr>
          <w:rFonts w:cs="Arial"/>
          <w:sz w:val="20"/>
          <w:szCs w:val="20"/>
        </w:rPr>
        <w:tab/>
      </w:r>
      <w:hyperlink r:id="rId17" w:history="1">
        <w:r w:rsidRPr="00A46E50">
          <w:rPr>
            <w:rStyle w:val="Hyperlink"/>
            <w:rFonts w:cs="Arial"/>
            <w:sz w:val="20"/>
            <w:szCs w:val="20"/>
          </w:rPr>
          <w:t>sjofartsverket@sjofartsverket.se</w:t>
        </w:r>
      </w:hyperlink>
      <w:r w:rsidRPr="00A46E50">
        <w:rPr>
          <w:rFonts w:cs="Arial"/>
          <w:sz w:val="20"/>
          <w:szCs w:val="20"/>
        </w:rPr>
        <w:t xml:space="preserve"> </w:t>
      </w:r>
    </w:p>
    <w:p w14:paraId="2D7E84FF" w14:textId="77777777" w:rsidR="00B81217" w:rsidRPr="00A46E50" w:rsidRDefault="00B81217" w:rsidP="00B81217">
      <w:pPr>
        <w:tabs>
          <w:tab w:val="left" w:pos="2268"/>
        </w:tabs>
        <w:rPr>
          <w:rStyle w:val="Hyperlink"/>
          <w:rFonts w:cs="Arial"/>
          <w:sz w:val="20"/>
          <w:szCs w:val="20"/>
        </w:rPr>
      </w:pPr>
    </w:p>
    <w:p w14:paraId="297BA204" w14:textId="77777777" w:rsidR="002336AC" w:rsidRPr="00A46E50" w:rsidRDefault="002336AC">
      <w:pPr>
        <w:rPr>
          <w:rFonts w:cs="Arial"/>
          <w:b/>
          <w:sz w:val="20"/>
          <w:szCs w:val="20"/>
        </w:rPr>
      </w:pPr>
      <w:r w:rsidRPr="00A46E50">
        <w:rPr>
          <w:rFonts w:cs="Arial"/>
          <w:b/>
          <w:sz w:val="20"/>
          <w:szCs w:val="20"/>
        </w:rPr>
        <w:br w:type="page"/>
      </w:r>
    </w:p>
    <w:p w14:paraId="69C0F843" w14:textId="336AF667" w:rsidR="00B81217" w:rsidRPr="00A46E50" w:rsidRDefault="00B81217" w:rsidP="00B81217">
      <w:pPr>
        <w:tabs>
          <w:tab w:val="left" w:pos="2268"/>
        </w:tabs>
        <w:spacing w:before="120"/>
        <w:rPr>
          <w:rFonts w:cs="Arial"/>
          <w:b/>
          <w:sz w:val="20"/>
          <w:szCs w:val="20"/>
        </w:rPr>
      </w:pPr>
      <w:r w:rsidRPr="00A46E50">
        <w:rPr>
          <w:rFonts w:cs="Arial"/>
          <w:b/>
          <w:sz w:val="20"/>
          <w:szCs w:val="20"/>
        </w:rPr>
        <w:lastRenderedPageBreak/>
        <w:tab/>
        <w:t>Swedish Transport Agency</w:t>
      </w:r>
    </w:p>
    <w:p w14:paraId="2B010313" w14:textId="77777777" w:rsidR="00B81217" w:rsidRPr="00A46E50" w:rsidRDefault="00B81217" w:rsidP="00B81217">
      <w:pPr>
        <w:tabs>
          <w:tab w:val="left" w:pos="2268"/>
        </w:tabs>
        <w:rPr>
          <w:rFonts w:cs="Arial"/>
          <w:sz w:val="20"/>
          <w:szCs w:val="20"/>
        </w:rPr>
      </w:pPr>
      <w:r w:rsidRPr="00A46E50">
        <w:rPr>
          <w:rFonts w:cs="Arial"/>
          <w:b/>
          <w:sz w:val="20"/>
          <w:szCs w:val="20"/>
        </w:rPr>
        <w:tab/>
      </w:r>
      <w:proofErr w:type="spellStart"/>
      <w:r w:rsidRPr="00A46E50">
        <w:rPr>
          <w:rFonts w:cs="Arial"/>
          <w:sz w:val="20"/>
          <w:szCs w:val="20"/>
        </w:rPr>
        <w:t>Capt</w:t>
      </w:r>
      <w:proofErr w:type="spellEnd"/>
      <w:r w:rsidRPr="00A46E50">
        <w:rPr>
          <w:rFonts w:cs="Arial"/>
          <w:sz w:val="20"/>
          <w:szCs w:val="20"/>
        </w:rPr>
        <w:t xml:space="preserve"> Carl-</w:t>
      </w:r>
      <w:proofErr w:type="spellStart"/>
      <w:r w:rsidRPr="00A46E50">
        <w:rPr>
          <w:rFonts w:cs="Arial"/>
          <w:sz w:val="20"/>
          <w:szCs w:val="20"/>
        </w:rPr>
        <w:t>Göran</w:t>
      </w:r>
      <w:proofErr w:type="spellEnd"/>
      <w:r w:rsidRPr="00A46E50">
        <w:rPr>
          <w:rFonts w:cs="Arial"/>
          <w:sz w:val="20"/>
          <w:szCs w:val="20"/>
        </w:rPr>
        <w:t xml:space="preserve"> Rosen</w:t>
      </w:r>
    </w:p>
    <w:p w14:paraId="60DFB67C" w14:textId="77777777" w:rsidR="00B81217" w:rsidRPr="00A46E50" w:rsidRDefault="00B81217" w:rsidP="00B81217">
      <w:pPr>
        <w:tabs>
          <w:tab w:val="left" w:pos="2268"/>
        </w:tabs>
        <w:rPr>
          <w:rFonts w:cs="Arial"/>
          <w:sz w:val="20"/>
          <w:szCs w:val="20"/>
        </w:rPr>
      </w:pPr>
      <w:r w:rsidRPr="00A46E50">
        <w:rPr>
          <w:rFonts w:cs="Arial"/>
          <w:sz w:val="20"/>
          <w:szCs w:val="20"/>
        </w:rPr>
        <w:tab/>
        <w:t>Swedish Transport Agency</w:t>
      </w:r>
    </w:p>
    <w:p w14:paraId="016890F0" w14:textId="3FB66089" w:rsidR="00B81217" w:rsidRPr="00A46E50" w:rsidRDefault="00B81217" w:rsidP="00B81217">
      <w:pPr>
        <w:tabs>
          <w:tab w:val="left" w:pos="2268"/>
        </w:tabs>
        <w:rPr>
          <w:rFonts w:cs="Arial"/>
          <w:sz w:val="20"/>
          <w:szCs w:val="20"/>
        </w:rPr>
      </w:pPr>
      <w:r w:rsidRPr="00A46E50">
        <w:rPr>
          <w:rFonts w:cs="Arial"/>
          <w:sz w:val="20"/>
          <w:szCs w:val="20"/>
        </w:rPr>
        <w:tab/>
        <w:t>Maritime D</w:t>
      </w:r>
      <w:r w:rsidR="00D76062" w:rsidRPr="00A46E50">
        <w:rPr>
          <w:rFonts w:cs="Arial"/>
          <w:sz w:val="20"/>
          <w:szCs w:val="20"/>
        </w:rPr>
        <w:t>ivision</w:t>
      </w:r>
    </w:p>
    <w:p w14:paraId="238CEB28" w14:textId="77777777" w:rsidR="00B81217" w:rsidRPr="00A46E50" w:rsidRDefault="00B81217" w:rsidP="00B81217">
      <w:pPr>
        <w:tabs>
          <w:tab w:val="left" w:pos="2268"/>
        </w:tabs>
        <w:rPr>
          <w:rFonts w:cs="Arial"/>
          <w:sz w:val="20"/>
          <w:szCs w:val="20"/>
        </w:rPr>
      </w:pPr>
      <w:r w:rsidRPr="00A46E50">
        <w:rPr>
          <w:rFonts w:cs="Arial"/>
          <w:sz w:val="20"/>
          <w:szCs w:val="20"/>
        </w:rPr>
        <w:tab/>
        <w:t>P O Box 653</w:t>
      </w:r>
    </w:p>
    <w:p w14:paraId="70261833" w14:textId="77777777" w:rsidR="00B81217" w:rsidRPr="00A46E50" w:rsidRDefault="00B81217" w:rsidP="00B81217">
      <w:pPr>
        <w:tabs>
          <w:tab w:val="left" w:pos="2268"/>
        </w:tabs>
        <w:rPr>
          <w:rFonts w:cs="Arial"/>
          <w:sz w:val="20"/>
          <w:szCs w:val="20"/>
        </w:rPr>
      </w:pPr>
      <w:r w:rsidRPr="00A46E50">
        <w:rPr>
          <w:rFonts w:cs="Arial"/>
          <w:sz w:val="20"/>
          <w:szCs w:val="20"/>
        </w:rPr>
        <w:tab/>
        <w:t xml:space="preserve">SE 60115 </w:t>
      </w:r>
      <w:proofErr w:type="spellStart"/>
      <w:r w:rsidRPr="00A46E50">
        <w:rPr>
          <w:rFonts w:cs="Arial"/>
          <w:sz w:val="20"/>
          <w:szCs w:val="20"/>
        </w:rPr>
        <w:t>Norrköping</w:t>
      </w:r>
      <w:proofErr w:type="spellEnd"/>
    </w:p>
    <w:p w14:paraId="007B4A7D" w14:textId="77777777" w:rsidR="00B81217" w:rsidRPr="00A46E50" w:rsidRDefault="00B81217" w:rsidP="00B81217">
      <w:pPr>
        <w:tabs>
          <w:tab w:val="left" w:pos="2268"/>
        </w:tabs>
        <w:rPr>
          <w:rFonts w:cs="Arial"/>
          <w:sz w:val="20"/>
          <w:szCs w:val="20"/>
        </w:rPr>
      </w:pPr>
      <w:r w:rsidRPr="00A46E50">
        <w:rPr>
          <w:rFonts w:cs="Arial"/>
          <w:sz w:val="20"/>
          <w:szCs w:val="20"/>
        </w:rPr>
        <w:tab/>
        <w:t>Sweden</w:t>
      </w:r>
    </w:p>
    <w:p w14:paraId="14E55323" w14:textId="57472DE3" w:rsidR="00B81217" w:rsidRPr="00A46E50" w:rsidRDefault="00B81217" w:rsidP="00BA588E">
      <w:pPr>
        <w:tabs>
          <w:tab w:val="left" w:pos="2268"/>
          <w:tab w:val="left" w:pos="3969"/>
        </w:tabs>
        <w:rPr>
          <w:rFonts w:cs="Arial"/>
          <w:sz w:val="20"/>
          <w:szCs w:val="20"/>
        </w:rPr>
      </w:pPr>
      <w:r w:rsidRPr="00A46E50">
        <w:rPr>
          <w:rFonts w:cs="Arial"/>
          <w:b/>
          <w:sz w:val="20"/>
          <w:szCs w:val="20"/>
        </w:rPr>
        <w:tab/>
      </w:r>
      <w:r w:rsidR="00BA588E" w:rsidRPr="00A46E50">
        <w:rPr>
          <w:rFonts w:cs="Arial"/>
          <w:sz w:val="20"/>
          <w:szCs w:val="20"/>
        </w:rPr>
        <w:t>Tel</w:t>
      </w:r>
      <w:r w:rsidR="00BA588E" w:rsidRPr="00A46E50">
        <w:rPr>
          <w:rFonts w:cs="Arial"/>
          <w:sz w:val="20"/>
          <w:szCs w:val="20"/>
        </w:rPr>
        <w:tab/>
      </w:r>
      <w:r w:rsidRPr="00A46E50">
        <w:rPr>
          <w:rFonts w:cs="Arial"/>
          <w:sz w:val="20"/>
          <w:szCs w:val="20"/>
        </w:rPr>
        <w:t>+46 10 495 33 35</w:t>
      </w:r>
    </w:p>
    <w:p w14:paraId="3CB32242" w14:textId="6E36111E" w:rsidR="00B81217" w:rsidRPr="00A46E50" w:rsidRDefault="00B81217" w:rsidP="00BA588E">
      <w:pPr>
        <w:tabs>
          <w:tab w:val="left" w:pos="2268"/>
          <w:tab w:val="left" w:pos="3969"/>
        </w:tabs>
        <w:rPr>
          <w:rFonts w:cs="Arial"/>
          <w:sz w:val="20"/>
          <w:szCs w:val="20"/>
        </w:rPr>
      </w:pPr>
      <w:r w:rsidRPr="00A46E50">
        <w:rPr>
          <w:rFonts w:cs="Arial"/>
          <w:b/>
          <w:sz w:val="20"/>
          <w:szCs w:val="20"/>
        </w:rPr>
        <w:tab/>
      </w:r>
      <w:proofErr w:type="gramStart"/>
      <w:r w:rsidR="00BA588E" w:rsidRPr="00A46E50">
        <w:rPr>
          <w:rFonts w:cs="Arial"/>
          <w:sz w:val="20"/>
          <w:szCs w:val="20"/>
        </w:rPr>
        <w:t>e</w:t>
      </w:r>
      <w:proofErr w:type="gramEnd"/>
      <w:r w:rsidR="00BA588E" w:rsidRPr="00A46E50">
        <w:rPr>
          <w:rFonts w:cs="Arial"/>
          <w:sz w:val="20"/>
          <w:szCs w:val="20"/>
        </w:rPr>
        <w:t>-mail</w:t>
      </w:r>
      <w:r w:rsidR="00BA588E" w:rsidRPr="00A46E50">
        <w:rPr>
          <w:rFonts w:cs="Arial"/>
          <w:sz w:val="20"/>
          <w:szCs w:val="20"/>
        </w:rPr>
        <w:tab/>
      </w:r>
      <w:hyperlink r:id="rId18" w:history="1">
        <w:r w:rsidRPr="00A46E50">
          <w:rPr>
            <w:rStyle w:val="Hyperlink"/>
            <w:rFonts w:cs="Arial"/>
            <w:sz w:val="20"/>
            <w:szCs w:val="20"/>
          </w:rPr>
          <w:t>carl.goran.rosen@transportstyrelsen.se</w:t>
        </w:r>
      </w:hyperlink>
    </w:p>
    <w:p w14:paraId="3F361A53" w14:textId="77777777" w:rsidR="00B81217" w:rsidRPr="00A46E50" w:rsidRDefault="00B81217" w:rsidP="00B81217">
      <w:pPr>
        <w:tabs>
          <w:tab w:val="left" w:pos="2268"/>
        </w:tabs>
        <w:rPr>
          <w:rFonts w:cs="Arial"/>
          <w:sz w:val="20"/>
          <w:szCs w:val="20"/>
        </w:rPr>
      </w:pPr>
    </w:p>
    <w:p w14:paraId="199CCA4E" w14:textId="77777777" w:rsidR="00B81217" w:rsidRPr="00A46E50" w:rsidRDefault="00B81217" w:rsidP="00B81217">
      <w:pPr>
        <w:tabs>
          <w:tab w:val="left" w:pos="2268"/>
        </w:tabs>
        <w:rPr>
          <w:rFonts w:cs="Arial"/>
          <w:b/>
          <w:sz w:val="20"/>
          <w:szCs w:val="20"/>
        </w:rPr>
      </w:pPr>
      <w:r w:rsidRPr="00A46E50">
        <w:rPr>
          <w:rFonts w:cs="Arial"/>
          <w:b/>
          <w:sz w:val="20"/>
          <w:szCs w:val="20"/>
        </w:rPr>
        <w:t>IALA</w:t>
      </w:r>
      <w:r w:rsidRPr="00A46E50">
        <w:rPr>
          <w:rFonts w:cs="Arial"/>
          <w:sz w:val="20"/>
          <w:szCs w:val="20"/>
        </w:rPr>
        <w:tab/>
      </w:r>
      <w:r w:rsidRPr="00A46E50">
        <w:rPr>
          <w:rFonts w:cs="Arial"/>
          <w:b/>
          <w:sz w:val="20"/>
          <w:szCs w:val="20"/>
        </w:rPr>
        <w:t>Technical Coordination Manager</w:t>
      </w:r>
    </w:p>
    <w:p w14:paraId="2F09D83F" w14:textId="77777777" w:rsidR="00B81217" w:rsidRPr="00A46E50" w:rsidRDefault="00B81217" w:rsidP="00B81217">
      <w:pPr>
        <w:tabs>
          <w:tab w:val="left" w:pos="2268"/>
        </w:tabs>
        <w:rPr>
          <w:rFonts w:cs="Arial"/>
          <w:sz w:val="20"/>
          <w:szCs w:val="20"/>
        </w:rPr>
      </w:pPr>
      <w:r w:rsidRPr="00A46E50">
        <w:rPr>
          <w:rFonts w:cs="Arial"/>
          <w:b/>
          <w:sz w:val="20"/>
          <w:szCs w:val="20"/>
        </w:rPr>
        <w:t>(</w:t>
      </w:r>
      <w:r w:rsidRPr="00A46E50">
        <w:rPr>
          <w:rFonts w:cs="Arial"/>
          <w:sz w:val="20"/>
          <w:szCs w:val="20"/>
        </w:rPr>
        <w:t>Secretary)</w:t>
      </w:r>
      <w:r w:rsidRPr="00A46E50">
        <w:rPr>
          <w:rFonts w:cs="Arial"/>
          <w:b/>
          <w:sz w:val="20"/>
          <w:szCs w:val="20"/>
        </w:rPr>
        <w:tab/>
      </w:r>
      <w:r w:rsidRPr="00A46E50">
        <w:rPr>
          <w:rFonts w:cs="Arial"/>
          <w:sz w:val="20"/>
          <w:szCs w:val="20"/>
        </w:rPr>
        <w:t>Dr Mike Hadley</w:t>
      </w:r>
    </w:p>
    <w:p w14:paraId="27B9AE6C" w14:textId="77777777" w:rsidR="00B81217" w:rsidRPr="00A46E50" w:rsidRDefault="00B81217" w:rsidP="00B81217">
      <w:pPr>
        <w:tabs>
          <w:tab w:val="left" w:pos="2268"/>
        </w:tabs>
        <w:rPr>
          <w:rFonts w:cs="Arial"/>
          <w:sz w:val="20"/>
          <w:szCs w:val="20"/>
        </w:rPr>
      </w:pPr>
      <w:r w:rsidRPr="00A46E50">
        <w:rPr>
          <w:rFonts w:cs="Arial"/>
          <w:sz w:val="20"/>
          <w:szCs w:val="20"/>
        </w:rPr>
        <w:tab/>
        <w:t xml:space="preserve">10 rue des </w:t>
      </w:r>
      <w:proofErr w:type="spellStart"/>
      <w:r w:rsidRPr="00A46E50">
        <w:rPr>
          <w:rFonts w:cs="Arial"/>
          <w:sz w:val="20"/>
          <w:szCs w:val="20"/>
        </w:rPr>
        <w:t>Gaudines</w:t>
      </w:r>
      <w:proofErr w:type="spellEnd"/>
    </w:p>
    <w:p w14:paraId="19652E4B" w14:textId="77777777" w:rsidR="00B81217" w:rsidRPr="00A46E50" w:rsidRDefault="00B81217" w:rsidP="00B81217">
      <w:pPr>
        <w:tabs>
          <w:tab w:val="left" w:pos="2268"/>
        </w:tabs>
        <w:rPr>
          <w:rFonts w:cs="Arial"/>
          <w:sz w:val="20"/>
          <w:szCs w:val="20"/>
        </w:rPr>
      </w:pPr>
      <w:r w:rsidRPr="00A46E50">
        <w:rPr>
          <w:rFonts w:cs="Arial"/>
          <w:sz w:val="20"/>
          <w:szCs w:val="20"/>
        </w:rPr>
        <w:tab/>
      </w:r>
      <w:proofErr w:type="gramStart"/>
      <w:r w:rsidRPr="00A46E50">
        <w:rPr>
          <w:rFonts w:cs="Arial"/>
          <w:sz w:val="20"/>
          <w:szCs w:val="20"/>
        </w:rPr>
        <w:t xml:space="preserve">78100 Saint Germaine en </w:t>
      </w:r>
      <w:proofErr w:type="spellStart"/>
      <w:r w:rsidRPr="00A46E50">
        <w:rPr>
          <w:rFonts w:cs="Arial"/>
          <w:sz w:val="20"/>
          <w:szCs w:val="20"/>
        </w:rPr>
        <w:t>Laye</w:t>
      </w:r>
      <w:proofErr w:type="spellEnd"/>
      <w:proofErr w:type="gramEnd"/>
    </w:p>
    <w:p w14:paraId="59ADAA8B" w14:textId="77777777" w:rsidR="00B81217" w:rsidRPr="00A46E50" w:rsidRDefault="00B81217" w:rsidP="00B81217">
      <w:pPr>
        <w:tabs>
          <w:tab w:val="left" w:pos="2268"/>
        </w:tabs>
        <w:rPr>
          <w:rFonts w:cs="Arial"/>
          <w:sz w:val="20"/>
          <w:szCs w:val="20"/>
        </w:rPr>
      </w:pPr>
      <w:r w:rsidRPr="00A46E50">
        <w:rPr>
          <w:rFonts w:cs="Arial"/>
          <w:sz w:val="20"/>
          <w:szCs w:val="20"/>
        </w:rPr>
        <w:tab/>
        <w:t>France</w:t>
      </w:r>
    </w:p>
    <w:p w14:paraId="76747248" w14:textId="27F91937" w:rsidR="00B81217" w:rsidRPr="00A46E50" w:rsidRDefault="00B81217" w:rsidP="00BA588E">
      <w:pPr>
        <w:tabs>
          <w:tab w:val="left" w:pos="2268"/>
          <w:tab w:val="left" w:pos="3969"/>
        </w:tabs>
        <w:spacing w:before="120"/>
        <w:rPr>
          <w:rFonts w:cs="Arial"/>
          <w:sz w:val="20"/>
          <w:szCs w:val="20"/>
        </w:rPr>
      </w:pPr>
      <w:r w:rsidRPr="00A46E50">
        <w:rPr>
          <w:rFonts w:cs="Arial"/>
          <w:b/>
          <w:sz w:val="20"/>
          <w:szCs w:val="20"/>
        </w:rPr>
        <w:tab/>
      </w:r>
      <w:r w:rsidR="00BA588E" w:rsidRPr="00A46E50">
        <w:rPr>
          <w:rFonts w:cs="Arial"/>
          <w:sz w:val="20"/>
          <w:szCs w:val="20"/>
        </w:rPr>
        <w:t>Tel</w:t>
      </w:r>
      <w:r w:rsidR="00BA588E" w:rsidRPr="00A46E50">
        <w:rPr>
          <w:rFonts w:cs="Arial"/>
          <w:sz w:val="20"/>
          <w:szCs w:val="20"/>
        </w:rPr>
        <w:tab/>
      </w:r>
      <w:r w:rsidRPr="00A46E50">
        <w:rPr>
          <w:rFonts w:cs="Arial"/>
          <w:sz w:val="20"/>
          <w:szCs w:val="20"/>
        </w:rPr>
        <w:t>+33 1 34 51 70 01</w:t>
      </w:r>
    </w:p>
    <w:p w14:paraId="6C51218D" w14:textId="02DC3664" w:rsidR="00B81217" w:rsidRPr="00A46E50" w:rsidRDefault="00B81217" w:rsidP="00BA588E">
      <w:pPr>
        <w:tabs>
          <w:tab w:val="left" w:pos="2268"/>
          <w:tab w:val="left" w:pos="3969"/>
        </w:tabs>
        <w:rPr>
          <w:rFonts w:cs="Arial"/>
          <w:sz w:val="20"/>
          <w:szCs w:val="20"/>
        </w:rPr>
      </w:pPr>
      <w:r w:rsidRPr="00A46E50">
        <w:rPr>
          <w:rFonts w:cs="Arial"/>
          <w:b/>
          <w:sz w:val="20"/>
          <w:szCs w:val="20"/>
        </w:rPr>
        <w:tab/>
      </w:r>
      <w:r w:rsidR="00BA588E" w:rsidRPr="00A46E50">
        <w:rPr>
          <w:rFonts w:cs="Arial"/>
          <w:sz w:val="20"/>
          <w:szCs w:val="20"/>
        </w:rPr>
        <w:t>Fax</w:t>
      </w:r>
      <w:r w:rsidR="00BA588E" w:rsidRPr="00A46E50">
        <w:rPr>
          <w:rFonts w:cs="Arial"/>
          <w:sz w:val="20"/>
          <w:szCs w:val="20"/>
        </w:rPr>
        <w:tab/>
      </w:r>
      <w:r w:rsidRPr="00A46E50">
        <w:rPr>
          <w:rFonts w:cs="Arial"/>
          <w:sz w:val="20"/>
          <w:szCs w:val="20"/>
        </w:rPr>
        <w:t>+33 1 34 51 82 05</w:t>
      </w:r>
    </w:p>
    <w:p w14:paraId="7F80FF8D" w14:textId="708FA348" w:rsidR="00B81217" w:rsidRPr="00A46E50" w:rsidRDefault="00B81217" w:rsidP="00BA588E">
      <w:pPr>
        <w:tabs>
          <w:tab w:val="left" w:pos="2268"/>
          <w:tab w:val="left" w:pos="3969"/>
        </w:tabs>
        <w:rPr>
          <w:rFonts w:cs="Arial"/>
          <w:sz w:val="20"/>
          <w:szCs w:val="20"/>
        </w:rPr>
      </w:pPr>
      <w:r w:rsidRPr="00A46E50">
        <w:rPr>
          <w:rFonts w:cs="Arial"/>
          <w:b/>
          <w:sz w:val="20"/>
          <w:szCs w:val="20"/>
        </w:rPr>
        <w:tab/>
      </w:r>
      <w:proofErr w:type="gramStart"/>
      <w:r w:rsidR="00BA588E" w:rsidRPr="00A46E50">
        <w:rPr>
          <w:rFonts w:cs="Arial"/>
          <w:sz w:val="20"/>
          <w:szCs w:val="20"/>
        </w:rPr>
        <w:t>e</w:t>
      </w:r>
      <w:proofErr w:type="gramEnd"/>
      <w:r w:rsidR="00BA588E" w:rsidRPr="00A46E50">
        <w:rPr>
          <w:rFonts w:cs="Arial"/>
          <w:sz w:val="20"/>
          <w:szCs w:val="20"/>
        </w:rPr>
        <w:t>-mail</w:t>
      </w:r>
      <w:r w:rsidR="00BA588E" w:rsidRPr="00A46E50">
        <w:rPr>
          <w:rFonts w:cs="Arial"/>
          <w:sz w:val="20"/>
          <w:szCs w:val="20"/>
        </w:rPr>
        <w:tab/>
      </w:r>
      <w:hyperlink r:id="rId19" w:history="1">
        <w:r w:rsidRPr="00A46E50">
          <w:rPr>
            <w:rStyle w:val="Hyperlink"/>
            <w:rFonts w:cs="Arial"/>
            <w:sz w:val="20"/>
            <w:szCs w:val="20"/>
          </w:rPr>
          <w:t>mike.hadley@iala-aism.org</w:t>
        </w:r>
      </w:hyperlink>
    </w:p>
    <w:p w14:paraId="0750E3A1" w14:textId="77777777" w:rsidR="00884AB3" w:rsidRPr="00A46E50" w:rsidRDefault="00884AB3" w:rsidP="002764CC">
      <w:pPr>
        <w:tabs>
          <w:tab w:val="left" w:pos="2268"/>
        </w:tabs>
        <w:rPr>
          <w:rFonts w:cs="Arial"/>
          <w:b/>
          <w:sz w:val="20"/>
          <w:szCs w:val="20"/>
        </w:rPr>
      </w:pPr>
    </w:p>
    <w:p w14:paraId="3AF06076" w14:textId="453952FB" w:rsidR="006F1D67" w:rsidRPr="00A46E50" w:rsidRDefault="00884AB3" w:rsidP="002764CC">
      <w:pPr>
        <w:tabs>
          <w:tab w:val="left" w:pos="2268"/>
        </w:tabs>
        <w:rPr>
          <w:rFonts w:cs="Arial"/>
          <w:b/>
          <w:sz w:val="20"/>
          <w:szCs w:val="20"/>
        </w:rPr>
      </w:pPr>
      <w:r w:rsidRPr="00A46E50">
        <w:rPr>
          <w:rFonts w:cs="Arial"/>
          <w:b/>
          <w:sz w:val="20"/>
          <w:szCs w:val="20"/>
        </w:rPr>
        <w:t>USA</w:t>
      </w:r>
      <w:r w:rsidRPr="00A46E50">
        <w:rPr>
          <w:rFonts w:cs="Arial"/>
          <w:b/>
          <w:sz w:val="20"/>
          <w:szCs w:val="20"/>
        </w:rPr>
        <w:tab/>
        <w:t>United States Coast Guard</w:t>
      </w:r>
    </w:p>
    <w:p w14:paraId="40A3C6C7" w14:textId="77777777" w:rsidR="00B35943" w:rsidRPr="00A46E50" w:rsidRDefault="00B35943" w:rsidP="00B35943">
      <w:pPr>
        <w:tabs>
          <w:tab w:val="left" w:pos="2268"/>
        </w:tabs>
        <w:spacing w:before="120"/>
        <w:rPr>
          <w:rFonts w:cs="Arial"/>
          <w:sz w:val="20"/>
          <w:szCs w:val="20"/>
        </w:rPr>
      </w:pPr>
      <w:r w:rsidRPr="00A46E50">
        <w:rPr>
          <w:rFonts w:cs="Arial"/>
          <w:b/>
          <w:sz w:val="20"/>
          <w:szCs w:val="20"/>
        </w:rPr>
        <w:tab/>
      </w:r>
      <w:r w:rsidRPr="00A46E50">
        <w:rPr>
          <w:rFonts w:cs="Arial"/>
          <w:sz w:val="20"/>
          <w:szCs w:val="20"/>
        </w:rPr>
        <w:t xml:space="preserve">Mr Rajiv </w:t>
      </w:r>
      <w:proofErr w:type="spellStart"/>
      <w:r w:rsidRPr="00A46E50">
        <w:rPr>
          <w:rFonts w:cs="Arial"/>
          <w:sz w:val="20"/>
          <w:szCs w:val="20"/>
        </w:rPr>
        <w:t>Khandpur</w:t>
      </w:r>
      <w:proofErr w:type="spellEnd"/>
    </w:p>
    <w:p w14:paraId="660D8EF7" w14:textId="77777777" w:rsidR="00B35943" w:rsidRPr="00A46E50" w:rsidRDefault="00B35943" w:rsidP="00B35943">
      <w:pPr>
        <w:tabs>
          <w:tab w:val="left" w:pos="2268"/>
        </w:tabs>
        <w:rPr>
          <w:rFonts w:cs="Arial"/>
          <w:sz w:val="20"/>
          <w:szCs w:val="20"/>
        </w:rPr>
      </w:pPr>
      <w:r w:rsidRPr="00A46E50">
        <w:rPr>
          <w:rFonts w:cs="Arial"/>
          <w:sz w:val="20"/>
          <w:szCs w:val="20"/>
        </w:rPr>
        <w:tab/>
        <w:t>2100 2</w:t>
      </w:r>
      <w:r w:rsidRPr="00A46E50">
        <w:rPr>
          <w:rFonts w:cs="Arial"/>
          <w:sz w:val="20"/>
          <w:szCs w:val="20"/>
          <w:vertAlign w:val="superscript"/>
        </w:rPr>
        <w:t>nd</w:t>
      </w:r>
      <w:r w:rsidRPr="00A46E50">
        <w:rPr>
          <w:rFonts w:cs="Arial"/>
          <w:sz w:val="20"/>
          <w:szCs w:val="20"/>
        </w:rPr>
        <w:t xml:space="preserve"> Street .SW</w:t>
      </w:r>
    </w:p>
    <w:p w14:paraId="31328F4B" w14:textId="33D8E512" w:rsidR="00B35943" w:rsidRPr="00A46E50" w:rsidRDefault="00B35943" w:rsidP="00B35943">
      <w:pPr>
        <w:tabs>
          <w:tab w:val="left" w:pos="2268"/>
        </w:tabs>
        <w:rPr>
          <w:rFonts w:cs="Arial"/>
          <w:sz w:val="20"/>
          <w:szCs w:val="20"/>
        </w:rPr>
      </w:pPr>
      <w:r w:rsidRPr="00A46E50">
        <w:rPr>
          <w:rFonts w:cs="Arial"/>
          <w:sz w:val="20"/>
          <w:szCs w:val="20"/>
        </w:rPr>
        <w:tab/>
        <w:t>Commandant (CG-</w:t>
      </w:r>
      <w:r w:rsidR="00D76062" w:rsidRPr="00A46E50">
        <w:rPr>
          <w:rFonts w:cs="Arial"/>
          <w:sz w:val="20"/>
          <w:szCs w:val="20"/>
        </w:rPr>
        <w:t>WWM</w:t>
      </w:r>
      <w:r w:rsidRPr="00A46E50">
        <w:rPr>
          <w:rFonts w:cs="Arial"/>
          <w:sz w:val="20"/>
          <w:szCs w:val="20"/>
        </w:rPr>
        <w:t>)</w:t>
      </w:r>
    </w:p>
    <w:p w14:paraId="7BB009DB" w14:textId="77777777" w:rsidR="00B35943" w:rsidRPr="00A46E50" w:rsidRDefault="00B35943" w:rsidP="00B35943">
      <w:pPr>
        <w:tabs>
          <w:tab w:val="left" w:pos="2268"/>
        </w:tabs>
        <w:rPr>
          <w:rFonts w:cs="Arial"/>
          <w:sz w:val="20"/>
          <w:szCs w:val="20"/>
        </w:rPr>
      </w:pPr>
      <w:r w:rsidRPr="00A46E50">
        <w:rPr>
          <w:rFonts w:cs="Arial"/>
          <w:sz w:val="20"/>
          <w:szCs w:val="20"/>
        </w:rPr>
        <w:tab/>
        <w:t>Washington DC 20593-0001</w:t>
      </w:r>
    </w:p>
    <w:p w14:paraId="2B77200E" w14:textId="01A2B1BA" w:rsidR="00B35943" w:rsidRPr="00A46E50" w:rsidRDefault="00BA588E" w:rsidP="00BA588E">
      <w:pPr>
        <w:tabs>
          <w:tab w:val="left" w:pos="2268"/>
          <w:tab w:val="left" w:pos="3969"/>
        </w:tabs>
        <w:spacing w:before="120"/>
        <w:rPr>
          <w:rFonts w:cs="Arial"/>
          <w:sz w:val="20"/>
          <w:szCs w:val="20"/>
        </w:rPr>
      </w:pPr>
      <w:r w:rsidRPr="00A46E50">
        <w:rPr>
          <w:rFonts w:cs="Arial"/>
          <w:sz w:val="20"/>
          <w:szCs w:val="20"/>
        </w:rPr>
        <w:tab/>
        <w:t>Tel</w:t>
      </w:r>
      <w:r w:rsidRPr="00A46E50">
        <w:rPr>
          <w:rFonts w:cs="Arial"/>
          <w:sz w:val="20"/>
          <w:szCs w:val="20"/>
        </w:rPr>
        <w:tab/>
      </w:r>
      <w:r w:rsidR="00B35943" w:rsidRPr="00A46E50">
        <w:rPr>
          <w:rFonts w:cs="Arial"/>
          <w:sz w:val="20"/>
          <w:szCs w:val="20"/>
        </w:rPr>
        <w:t>+1 202 372 1525</w:t>
      </w:r>
    </w:p>
    <w:p w14:paraId="1415788E" w14:textId="703C3E3B" w:rsidR="00B35943" w:rsidRPr="00A46E50" w:rsidRDefault="00BA588E" w:rsidP="00BA588E">
      <w:pPr>
        <w:tabs>
          <w:tab w:val="left" w:pos="2268"/>
          <w:tab w:val="left" w:pos="3969"/>
        </w:tabs>
        <w:rPr>
          <w:rFonts w:cs="Arial"/>
          <w:sz w:val="20"/>
          <w:szCs w:val="20"/>
        </w:rPr>
      </w:pPr>
      <w:r w:rsidRPr="00A46E50">
        <w:rPr>
          <w:rFonts w:cs="Arial"/>
          <w:sz w:val="20"/>
          <w:szCs w:val="20"/>
        </w:rPr>
        <w:tab/>
        <w:t>Mob</w:t>
      </w:r>
      <w:r w:rsidRPr="00A46E50">
        <w:rPr>
          <w:rFonts w:cs="Arial"/>
          <w:sz w:val="20"/>
          <w:szCs w:val="20"/>
        </w:rPr>
        <w:tab/>
      </w:r>
      <w:r w:rsidR="00B35943" w:rsidRPr="00A46E50">
        <w:rPr>
          <w:rFonts w:cs="Arial"/>
          <w:sz w:val="20"/>
          <w:szCs w:val="20"/>
        </w:rPr>
        <w:t>+1 202 906 0836</w:t>
      </w:r>
    </w:p>
    <w:p w14:paraId="545E4C59" w14:textId="0B44C5A3" w:rsidR="00B35943" w:rsidRPr="00A46E50" w:rsidRDefault="00B35943" w:rsidP="00BA588E">
      <w:pPr>
        <w:tabs>
          <w:tab w:val="left" w:pos="2268"/>
          <w:tab w:val="left" w:pos="3969"/>
        </w:tabs>
        <w:rPr>
          <w:sz w:val="20"/>
          <w:szCs w:val="20"/>
        </w:rPr>
      </w:pPr>
      <w:r w:rsidRPr="00A46E50">
        <w:rPr>
          <w:rFonts w:cs="Arial"/>
          <w:sz w:val="20"/>
          <w:szCs w:val="20"/>
        </w:rPr>
        <w:tab/>
      </w:r>
      <w:proofErr w:type="gramStart"/>
      <w:r w:rsidRPr="00A46E50">
        <w:rPr>
          <w:rFonts w:cs="Arial"/>
          <w:sz w:val="20"/>
          <w:szCs w:val="20"/>
        </w:rPr>
        <w:t>e</w:t>
      </w:r>
      <w:proofErr w:type="gramEnd"/>
      <w:r w:rsidRPr="00A46E50">
        <w:rPr>
          <w:rFonts w:cs="Arial"/>
          <w:sz w:val="20"/>
          <w:szCs w:val="20"/>
        </w:rPr>
        <w:t>-mail</w:t>
      </w:r>
      <w:r w:rsidR="00BA588E" w:rsidRPr="00A46E50">
        <w:rPr>
          <w:rFonts w:cs="Arial"/>
          <w:sz w:val="20"/>
          <w:szCs w:val="20"/>
        </w:rPr>
        <w:tab/>
      </w:r>
      <w:hyperlink r:id="rId20" w:history="1">
        <w:r w:rsidRPr="00A46E50">
          <w:rPr>
            <w:rStyle w:val="Hyperlink"/>
            <w:rFonts w:cs="Arial"/>
            <w:sz w:val="20"/>
            <w:szCs w:val="20"/>
          </w:rPr>
          <w:t>rajiv.khandpur@uscg.mil</w:t>
        </w:r>
      </w:hyperlink>
    </w:p>
    <w:p w14:paraId="36286F25" w14:textId="066972E2" w:rsidR="001E4E63" w:rsidRPr="00A46E50" w:rsidRDefault="00EC057F" w:rsidP="001E4E63">
      <w:pPr>
        <w:pStyle w:val="Annex"/>
      </w:pPr>
      <w:r w:rsidRPr="00A46E50">
        <w:br w:type="page"/>
      </w:r>
      <w:bookmarkStart w:id="88" w:name="_Toc199496402"/>
      <w:r w:rsidRPr="00A46E50">
        <w:lastRenderedPageBreak/>
        <w:t>Input Papers</w:t>
      </w:r>
      <w:bookmarkEnd w:id="88"/>
    </w:p>
    <w:p w14:paraId="483CB9B4" w14:textId="77777777" w:rsidR="001E4E63" w:rsidRPr="00A46E50" w:rsidRDefault="001E4E63" w:rsidP="001E4E63">
      <w:pPr>
        <w:spacing w:before="120" w:after="240"/>
        <w:jc w:val="center"/>
        <w:rPr>
          <w:b/>
          <w:sz w:val="28"/>
          <w:szCs w:val="28"/>
        </w:rPr>
      </w:pPr>
      <w:r w:rsidRPr="00A46E50">
        <w:rPr>
          <w:b/>
          <w:sz w:val="28"/>
          <w:szCs w:val="28"/>
        </w:rPr>
        <w:t>PAF12</w:t>
      </w:r>
    </w:p>
    <w:p w14:paraId="5CAD115F" w14:textId="77777777" w:rsidR="001E4E63" w:rsidRPr="00A46E50" w:rsidRDefault="001E4E63" w:rsidP="001E4E63">
      <w:pPr>
        <w:spacing w:before="120" w:after="480"/>
        <w:jc w:val="center"/>
        <w:rPr>
          <w:b/>
          <w:sz w:val="28"/>
          <w:szCs w:val="28"/>
        </w:rPr>
      </w:pPr>
      <w:r w:rsidRPr="00A46E50">
        <w:rPr>
          <w:b/>
          <w:sz w:val="28"/>
          <w:szCs w:val="28"/>
        </w:rPr>
        <w:t>22 to 25 May, 2012</w:t>
      </w:r>
    </w:p>
    <w:p w14:paraId="76804153" w14:textId="77777777" w:rsidR="001E4E63" w:rsidRPr="00A46E50" w:rsidRDefault="001E4E63" w:rsidP="001E4E63">
      <w:pPr>
        <w:spacing w:after="120"/>
        <w:rPr>
          <w:b/>
          <w:bCs/>
          <w:highlight w:val="yellow"/>
        </w:rPr>
      </w:pPr>
      <w:r w:rsidRPr="00A46E50">
        <w:rPr>
          <w:b/>
          <w:color w:val="0000FF"/>
        </w:rPr>
        <w:t>All papers are posted on the FTP server and the website</w:t>
      </w:r>
    </w:p>
    <w:p w14:paraId="315708DC" w14:textId="77777777" w:rsidR="001E4E63" w:rsidRPr="00A46E50" w:rsidRDefault="001E4E63" w:rsidP="001E4E63">
      <w:pPr>
        <w:rPr>
          <w:b/>
          <w:bCs/>
        </w:rPr>
      </w:pPr>
      <w:r w:rsidRPr="00A46E50">
        <w:rPr>
          <w:b/>
          <w:bCs/>
          <w:highlight w:val="yellow"/>
        </w:rPr>
        <w:t>Items highlighted are not on the Committee website.</w:t>
      </w:r>
    </w:p>
    <w:p w14:paraId="72FBB590" w14:textId="77777777" w:rsidR="001E4E63" w:rsidRPr="00A46E50" w:rsidRDefault="001E4E63" w:rsidP="001E4E63">
      <w:pPr>
        <w:jc w:val="center"/>
        <w:rPr>
          <w:b/>
          <w:bCs/>
        </w:rPr>
      </w:pPr>
    </w:p>
    <w:p w14:paraId="3D7146C1" w14:textId="77777777" w:rsidR="001E4E63" w:rsidRPr="00A46E50" w:rsidRDefault="001E4E63" w:rsidP="001E4E63">
      <w:pPr>
        <w:pStyle w:val="AgendaItem1"/>
      </w:pPr>
      <w:r w:rsidRPr="00A46E50">
        <w:t>Approval of the agenda</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1E4E63" w:rsidRPr="00A46E50" w14:paraId="745D4260" w14:textId="77777777" w:rsidTr="001E4E63">
        <w:trPr>
          <w:cantSplit/>
          <w:trHeight w:val="670"/>
        </w:trPr>
        <w:tc>
          <w:tcPr>
            <w:tcW w:w="1985" w:type="dxa"/>
            <w:tcBorders>
              <w:bottom w:val="thickThinSmallGap" w:sz="24" w:space="0" w:color="auto"/>
            </w:tcBorders>
            <w:vAlign w:val="center"/>
          </w:tcPr>
          <w:p w14:paraId="3DB43441" w14:textId="77777777" w:rsidR="001E4E63" w:rsidRPr="00A46E50" w:rsidRDefault="001E4E63" w:rsidP="001E4E63">
            <w:pPr>
              <w:jc w:val="center"/>
              <w:rPr>
                <w:rFonts w:cs="Arial"/>
                <w:b/>
                <w:szCs w:val="22"/>
              </w:rPr>
            </w:pPr>
            <w:r w:rsidRPr="00A46E50">
              <w:rPr>
                <w:rFonts w:cs="Arial"/>
                <w:b/>
                <w:szCs w:val="22"/>
              </w:rPr>
              <w:t>Number</w:t>
            </w:r>
          </w:p>
        </w:tc>
        <w:tc>
          <w:tcPr>
            <w:tcW w:w="5245" w:type="dxa"/>
            <w:tcBorders>
              <w:bottom w:val="thickThinSmallGap" w:sz="24" w:space="0" w:color="auto"/>
            </w:tcBorders>
            <w:vAlign w:val="center"/>
          </w:tcPr>
          <w:p w14:paraId="454568CC" w14:textId="77777777" w:rsidR="001E4E63" w:rsidRPr="00A46E50" w:rsidRDefault="001E4E63" w:rsidP="001E4E63">
            <w:pPr>
              <w:jc w:val="center"/>
              <w:rPr>
                <w:rFonts w:cs="Arial"/>
                <w:b/>
                <w:szCs w:val="22"/>
              </w:rPr>
            </w:pPr>
            <w:r w:rsidRPr="00A46E50">
              <w:rPr>
                <w:rFonts w:cs="Arial"/>
                <w:b/>
                <w:szCs w:val="22"/>
              </w:rPr>
              <w:t>Title / Author (if required)</w:t>
            </w:r>
          </w:p>
        </w:tc>
        <w:tc>
          <w:tcPr>
            <w:tcW w:w="1701" w:type="dxa"/>
            <w:tcBorders>
              <w:bottom w:val="thickThinSmallGap" w:sz="24" w:space="0" w:color="auto"/>
            </w:tcBorders>
            <w:vAlign w:val="center"/>
          </w:tcPr>
          <w:p w14:paraId="12D22305" w14:textId="77777777" w:rsidR="001E4E63" w:rsidRPr="00A46E50" w:rsidRDefault="001E4E63" w:rsidP="001E4E63">
            <w:pPr>
              <w:jc w:val="center"/>
              <w:rPr>
                <w:rFonts w:cs="Arial"/>
                <w:b/>
                <w:szCs w:val="22"/>
              </w:rPr>
            </w:pPr>
            <w:r w:rsidRPr="00A46E50">
              <w:rPr>
                <w:rFonts w:cs="Arial"/>
                <w:b/>
                <w:szCs w:val="22"/>
              </w:rPr>
              <w:t>Presented by:</w:t>
            </w:r>
          </w:p>
        </w:tc>
        <w:tc>
          <w:tcPr>
            <w:tcW w:w="1276" w:type="dxa"/>
            <w:tcBorders>
              <w:bottom w:val="thickThinSmallGap" w:sz="24" w:space="0" w:color="auto"/>
            </w:tcBorders>
            <w:vAlign w:val="center"/>
          </w:tcPr>
          <w:p w14:paraId="2296202E"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6A7E24DD" w14:textId="77777777" w:rsidTr="001E4E63">
        <w:trPr>
          <w:cantSplit/>
          <w:trHeight w:val="397"/>
        </w:trPr>
        <w:tc>
          <w:tcPr>
            <w:tcW w:w="1985" w:type="dxa"/>
            <w:tcBorders>
              <w:top w:val="thickThinSmallGap" w:sz="24" w:space="0" w:color="auto"/>
            </w:tcBorders>
            <w:vAlign w:val="center"/>
          </w:tcPr>
          <w:p w14:paraId="38C84986" w14:textId="77777777" w:rsidR="001E4E63" w:rsidRPr="00A46E50" w:rsidRDefault="001E4E63" w:rsidP="001E4E63">
            <w:pPr>
              <w:spacing w:before="60" w:after="60"/>
              <w:jc w:val="center"/>
            </w:pPr>
            <w:r w:rsidRPr="00A46E50">
              <w:t>PAF12/1/1</w:t>
            </w:r>
          </w:p>
        </w:tc>
        <w:tc>
          <w:tcPr>
            <w:tcW w:w="5245" w:type="dxa"/>
            <w:tcBorders>
              <w:top w:val="thickThinSmallGap" w:sz="24" w:space="0" w:color="auto"/>
            </w:tcBorders>
            <w:vAlign w:val="center"/>
          </w:tcPr>
          <w:p w14:paraId="76B95BD7" w14:textId="77777777" w:rsidR="001E4E63" w:rsidRPr="00A46E50" w:rsidRDefault="001E4E63" w:rsidP="001E4E63">
            <w:pPr>
              <w:spacing w:before="60" w:after="60"/>
            </w:pPr>
            <w:r w:rsidRPr="00A46E50">
              <w:t xml:space="preserve">Agenda </w:t>
            </w:r>
          </w:p>
        </w:tc>
        <w:tc>
          <w:tcPr>
            <w:tcW w:w="1701" w:type="dxa"/>
            <w:tcBorders>
              <w:top w:val="thickThinSmallGap" w:sz="24" w:space="0" w:color="auto"/>
            </w:tcBorders>
            <w:vAlign w:val="center"/>
          </w:tcPr>
          <w:p w14:paraId="40052FDB" w14:textId="77777777" w:rsidR="001E4E63" w:rsidRPr="00A46E50" w:rsidRDefault="001E4E63" w:rsidP="001E4E63">
            <w:pPr>
              <w:spacing w:before="60" w:after="60"/>
              <w:jc w:val="center"/>
              <w:rPr>
                <w:rFonts w:cs="Arial"/>
              </w:rPr>
            </w:pPr>
            <w:r w:rsidRPr="00A46E50">
              <w:rPr>
                <w:rFonts w:cs="Arial"/>
              </w:rPr>
              <w:t xml:space="preserve">A </w:t>
            </w:r>
            <w:proofErr w:type="spellStart"/>
            <w:r w:rsidRPr="00A46E50">
              <w:rPr>
                <w:rFonts w:cs="Arial"/>
              </w:rPr>
              <w:t>Dimmen</w:t>
            </w:r>
            <w:proofErr w:type="spellEnd"/>
            <w:r w:rsidRPr="00A46E50">
              <w:rPr>
                <w:rFonts w:cs="Arial"/>
              </w:rPr>
              <w:t xml:space="preserve"> (AD)</w:t>
            </w:r>
          </w:p>
        </w:tc>
        <w:tc>
          <w:tcPr>
            <w:tcW w:w="1276" w:type="dxa"/>
            <w:tcBorders>
              <w:top w:val="thickThinSmallGap" w:sz="24" w:space="0" w:color="auto"/>
            </w:tcBorders>
            <w:vAlign w:val="center"/>
          </w:tcPr>
          <w:p w14:paraId="2209BC01" w14:textId="77777777" w:rsidR="001E4E63" w:rsidRPr="00A46E50" w:rsidRDefault="001E4E63" w:rsidP="001E4E63">
            <w:pPr>
              <w:spacing w:before="60" w:after="60"/>
              <w:jc w:val="center"/>
              <w:rPr>
                <w:rFonts w:cs="Arial"/>
              </w:rPr>
            </w:pPr>
            <w:r w:rsidRPr="00A46E50">
              <w:rPr>
                <w:rFonts w:cs="Arial"/>
              </w:rPr>
              <w:t>1</w:t>
            </w:r>
          </w:p>
        </w:tc>
      </w:tr>
      <w:tr w:rsidR="001E4E63" w:rsidRPr="00A46E50" w14:paraId="39DF7B44" w14:textId="77777777" w:rsidTr="001E4E63">
        <w:trPr>
          <w:cantSplit/>
          <w:trHeight w:val="397"/>
        </w:trPr>
        <w:tc>
          <w:tcPr>
            <w:tcW w:w="1985" w:type="dxa"/>
            <w:vAlign w:val="center"/>
          </w:tcPr>
          <w:p w14:paraId="04591C76" w14:textId="77777777" w:rsidR="001E4E63" w:rsidRPr="00A46E50" w:rsidRDefault="001E4E63" w:rsidP="001E4E63">
            <w:pPr>
              <w:spacing w:before="60" w:after="60"/>
              <w:jc w:val="center"/>
            </w:pPr>
            <w:r w:rsidRPr="00A46E50">
              <w:t>PAF12/1/2 rev1</w:t>
            </w:r>
          </w:p>
        </w:tc>
        <w:tc>
          <w:tcPr>
            <w:tcW w:w="5245" w:type="dxa"/>
            <w:vAlign w:val="center"/>
          </w:tcPr>
          <w:p w14:paraId="69A59D1A" w14:textId="77777777" w:rsidR="001E4E63" w:rsidRPr="00A46E50" w:rsidRDefault="001E4E63" w:rsidP="001E4E63">
            <w:pPr>
              <w:spacing w:before="60" w:after="60"/>
            </w:pPr>
            <w:r w:rsidRPr="00A46E50">
              <w:t>Draft Programme for week</w:t>
            </w:r>
          </w:p>
        </w:tc>
        <w:tc>
          <w:tcPr>
            <w:tcW w:w="1701" w:type="dxa"/>
            <w:vAlign w:val="center"/>
          </w:tcPr>
          <w:p w14:paraId="1188DE2B" w14:textId="77777777" w:rsidR="001E4E63" w:rsidRPr="00A46E50" w:rsidRDefault="001E4E63" w:rsidP="001E4E63">
            <w:pPr>
              <w:spacing w:before="60" w:after="60"/>
              <w:jc w:val="center"/>
              <w:rPr>
                <w:rFonts w:cs="Arial"/>
              </w:rPr>
            </w:pPr>
            <w:r w:rsidRPr="00A46E50">
              <w:rPr>
                <w:rFonts w:cs="Arial"/>
              </w:rPr>
              <w:t>AD</w:t>
            </w:r>
          </w:p>
        </w:tc>
        <w:tc>
          <w:tcPr>
            <w:tcW w:w="1276" w:type="dxa"/>
            <w:vAlign w:val="center"/>
          </w:tcPr>
          <w:p w14:paraId="4ABFC46E" w14:textId="77777777" w:rsidR="001E4E63" w:rsidRPr="00A46E50" w:rsidRDefault="001E4E63" w:rsidP="001E4E63">
            <w:pPr>
              <w:spacing w:before="60" w:after="60"/>
              <w:jc w:val="center"/>
              <w:rPr>
                <w:rFonts w:cs="Arial"/>
              </w:rPr>
            </w:pPr>
            <w:r w:rsidRPr="00A46E50">
              <w:rPr>
                <w:rFonts w:cs="Arial"/>
              </w:rPr>
              <w:t>2</w:t>
            </w:r>
          </w:p>
        </w:tc>
      </w:tr>
    </w:tbl>
    <w:p w14:paraId="4D88A83C" w14:textId="77777777" w:rsidR="001E4E63" w:rsidRPr="00A46E50" w:rsidRDefault="001E4E63" w:rsidP="001E4E63">
      <w:pPr>
        <w:pStyle w:val="AgendaItem1"/>
      </w:pPr>
      <w:r w:rsidRPr="00A46E50">
        <w:t>Briefings</w:t>
      </w:r>
    </w:p>
    <w:p w14:paraId="0EAAD90C" w14:textId="77777777" w:rsidR="001E4E63" w:rsidRPr="00A46E50" w:rsidRDefault="001E4E63" w:rsidP="001E4E63">
      <w:pPr>
        <w:pStyle w:val="AgendaItem1"/>
      </w:pPr>
      <w:r w:rsidRPr="00A46E50">
        <w:t>Review of action items from last meeting</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1E4E63" w:rsidRPr="00A46E50" w14:paraId="6E6BB336" w14:textId="77777777" w:rsidTr="001E4E63">
        <w:trPr>
          <w:trHeight w:val="670"/>
        </w:trPr>
        <w:tc>
          <w:tcPr>
            <w:tcW w:w="1985" w:type="dxa"/>
            <w:tcBorders>
              <w:bottom w:val="thickThinSmallGap" w:sz="24" w:space="0" w:color="auto"/>
            </w:tcBorders>
            <w:vAlign w:val="center"/>
          </w:tcPr>
          <w:p w14:paraId="4B554D44" w14:textId="77777777" w:rsidR="001E4E63" w:rsidRPr="00A46E50" w:rsidRDefault="001E4E63" w:rsidP="001E4E63">
            <w:pPr>
              <w:jc w:val="center"/>
              <w:rPr>
                <w:rFonts w:cs="Arial"/>
                <w:b/>
                <w:szCs w:val="22"/>
              </w:rPr>
            </w:pPr>
            <w:r w:rsidRPr="00A46E50">
              <w:rPr>
                <w:rFonts w:cs="Arial"/>
                <w:b/>
                <w:szCs w:val="22"/>
              </w:rPr>
              <w:t>Number</w:t>
            </w:r>
          </w:p>
        </w:tc>
        <w:tc>
          <w:tcPr>
            <w:tcW w:w="5245" w:type="dxa"/>
            <w:tcBorders>
              <w:bottom w:val="thickThinSmallGap" w:sz="24" w:space="0" w:color="auto"/>
            </w:tcBorders>
            <w:vAlign w:val="center"/>
          </w:tcPr>
          <w:p w14:paraId="2282147A" w14:textId="77777777" w:rsidR="001E4E63" w:rsidRPr="00A46E50" w:rsidRDefault="001E4E63" w:rsidP="001E4E63">
            <w:pPr>
              <w:jc w:val="center"/>
              <w:rPr>
                <w:rFonts w:cs="Arial"/>
                <w:b/>
                <w:szCs w:val="22"/>
              </w:rPr>
            </w:pPr>
            <w:r w:rsidRPr="00A46E50">
              <w:rPr>
                <w:rFonts w:cs="Arial"/>
                <w:b/>
                <w:szCs w:val="22"/>
              </w:rPr>
              <w:t>Title / Author (if required)</w:t>
            </w:r>
          </w:p>
        </w:tc>
        <w:tc>
          <w:tcPr>
            <w:tcW w:w="1701" w:type="dxa"/>
            <w:tcBorders>
              <w:bottom w:val="thickThinSmallGap" w:sz="24" w:space="0" w:color="auto"/>
            </w:tcBorders>
            <w:vAlign w:val="center"/>
          </w:tcPr>
          <w:p w14:paraId="73585FF0" w14:textId="77777777" w:rsidR="001E4E63" w:rsidRPr="00A46E50" w:rsidRDefault="001E4E63" w:rsidP="001E4E63">
            <w:pPr>
              <w:jc w:val="center"/>
              <w:rPr>
                <w:rFonts w:cs="Arial"/>
                <w:b/>
                <w:szCs w:val="22"/>
              </w:rPr>
            </w:pPr>
            <w:r w:rsidRPr="00A46E50">
              <w:rPr>
                <w:rFonts w:cs="Arial"/>
                <w:b/>
                <w:szCs w:val="22"/>
              </w:rPr>
              <w:t>Presented by:</w:t>
            </w:r>
          </w:p>
        </w:tc>
        <w:tc>
          <w:tcPr>
            <w:tcW w:w="1276" w:type="dxa"/>
            <w:tcBorders>
              <w:bottom w:val="thickThinSmallGap" w:sz="24" w:space="0" w:color="auto"/>
            </w:tcBorders>
            <w:vAlign w:val="center"/>
          </w:tcPr>
          <w:p w14:paraId="20656F4D"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3621088A" w14:textId="77777777" w:rsidTr="001E4E63">
        <w:trPr>
          <w:trHeight w:val="387"/>
        </w:trPr>
        <w:tc>
          <w:tcPr>
            <w:tcW w:w="1985" w:type="dxa"/>
            <w:tcBorders>
              <w:top w:val="thickThinSmallGap" w:sz="24" w:space="0" w:color="auto"/>
            </w:tcBorders>
            <w:vAlign w:val="center"/>
          </w:tcPr>
          <w:p w14:paraId="34C72171" w14:textId="77777777" w:rsidR="001E4E63" w:rsidRPr="00A46E50" w:rsidRDefault="001E4E63" w:rsidP="001E4E63">
            <w:pPr>
              <w:spacing w:before="60" w:after="60"/>
              <w:jc w:val="center"/>
              <w:rPr>
                <w:rFonts w:cs="Arial"/>
              </w:rPr>
            </w:pPr>
            <w:r w:rsidRPr="00A46E50">
              <w:t>PAF12/3/1</w:t>
            </w:r>
          </w:p>
        </w:tc>
        <w:tc>
          <w:tcPr>
            <w:tcW w:w="5245" w:type="dxa"/>
            <w:tcBorders>
              <w:top w:val="thickThinSmallGap" w:sz="24" w:space="0" w:color="auto"/>
            </w:tcBorders>
            <w:vAlign w:val="center"/>
          </w:tcPr>
          <w:p w14:paraId="565ACB95" w14:textId="77777777" w:rsidR="001E4E63" w:rsidRPr="00A46E50" w:rsidRDefault="001E4E63" w:rsidP="001E4E63">
            <w:pPr>
              <w:spacing w:before="60" w:after="60"/>
              <w:rPr>
                <w:rFonts w:cs="Arial"/>
              </w:rPr>
            </w:pPr>
            <w:r w:rsidRPr="00A46E50">
              <w:t>Action Items from PAF11</w:t>
            </w:r>
          </w:p>
        </w:tc>
        <w:tc>
          <w:tcPr>
            <w:tcW w:w="1701" w:type="dxa"/>
            <w:tcBorders>
              <w:top w:val="thickThinSmallGap" w:sz="24" w:space="0" w:color="auto"/>
            </w:tcBorders>
            <w:vAlign w:val="center"/>
          </w:tcPr>
          <w:p w14:paraId="744103AB" w14:textId="77777777" w:rsidR="001E4E63" w:rsidRPr="00A46E50" w:rsidRDefault="001E4E63" w:rsidP="001E4E63">
            <w:pPr>
              <w:spacing w:before="60" w:after="60"/>
              <w:jc w:val="center"/>
              <w:rPr>
                <w:rFonts w:cs="Arial"/>
              </w:rPr>
            </w:pPr>
            <w:r w:rsidRPr="00A46E50">
              <w:rPr>
                <w:rFonts w:cs="Arial"/>
              </w:rPr>
              <w:t>AD / IALA</w:t>
            </w:r>
          </w:p>
        </w:tc>
        <w:tc>
          <w:tcPr>
            <w:tcW w:w="1276" w:type="dxa"/>
            <w:tcBorders>
              <w:top w:val="thickThinSmallGap" w:sz="24" w:space="0" w:color="auto"/>
            </w:tcBorders>
            <w:vAlign w:val="center"/>
          </w:tcPr>
          <w:p w14:paraId="7D36B094" w14:textId="77777777" w:rsidR="001E4E63" w:rsidRPr="00A46E50" w:rsidRDefault="001E4E63" w:rsidP="001E4E63">
            <w:pPr>
              <w:spacing w:before="60" w:after="60"/>
              <w:jc w:val="center"/>
              <w:rPr>
                <w:rFonts w:cs="Arial"/>
              </w:rPr>
            </w:pPr>
            <w:r w:rsidRPr="00A46E50">
              <w:rPr>
                <w:rFonts w:cs="Arial"/>
              </w:rPr>
              <w:t>1</w:t>
            </w:r>
          </w:p>
        </w:tc>
      </w:tr>
    </w:tbl>
    <w:p w14:paraId="2C5169D4" w14:textId="77777777" w:rsidR="001E4E63" w:rsidRPr="00A46E50" w:rsidRDefault="001E4E63" w:rsidP="001E4E63">
      <w:pPr>
        <w:pStyle w:val="AgendaItem1"/>
      </w:pPr>
      <w:r w:rsidRPr="00A46E50">
        <w:t>Review of input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5245"/>
        <w:gridCol w:w="1701"/>
        <w:gridCol w:w="1276"/>
      </w:tblGrid>
      <w:tr w:rsidR="001E4E63" w:rsidRPr="00A46E50" w14:paraId="56780C32" w14:textId="77777777" w:rsidTr="001E4E63">
        <w:trPr>
          <w:trHeight w:val="670"/>
        </w:trPr>
        <w:tc>
          <w:tcPr>
            <w:tcW w:w="1985" w:type="dxa"/>
            <w:tcBorders>
              <w:bottom w:val="thickThinSmallGap" w:sz="24" w:space="0" w:color="auto"/>
            </w:tcBorders>
            <w:vAlign w:val="center"/>
          </w:tcPr>
          <w:p w14:paraId="4A55BFBC" w14:textId="77777777" w:rsidR="001E4E63" w:rsidRPr="00A46E50" w:rsidRDefault="001E4E63" w:rsidP="001E4E63">
            <w:pPr>
              <w:jc w:val="center"/>
              <w:rPr>
                <w:rFonts w:cs="Arial"/>
                <w:b/>
                <w:szCs w:val="22"/>
              </w:rPr>
            </w:pPr>
            <w:r w:rsidRPr="00A46E50">
              <w:rPr>
                <w:rFonts w:cs="Arial"/>
                <w:b/>
                <w:szCs w:val="22"/>
              </w:rPr>
              <w:t>Number</w:t>
            </w:r>
          </w:p>
        </w:tc>
        <w:tc>
          <w:tcPr>
            <w:tcW w:w="5245" w:type="dxa"/>
            <w:tcBorders>
              <w:bottom w:val="thickThinSmallGap" w:sz="24" w:space="0" w:color="auto"/>
            </w:tcBorders>
            <w:vAlign w:val="center"/>
          </w:tcPr>
          <w:p w14:paraId="56A96158" w14:textId="77777777" w:rsidR="001E4E63" w:rsidRPr="00A46E50" w:rsidRDefault="001E4E63" w:rsidP="001E4E63">
            <w:pPr>
              <w:jc w:val="center"/>
              <w:rPr>
                <w:rFonts w:cs="Arial"/>
                <w:b/>
                <w:szCs w:val="22"/>
              </w:rPr>
            </w:pPr>
            <w:r w:rsidRPr="00A46E50">
              <w:rPr>
                <w:rFonts w:cs="Arial"/>
                <w:b/>
                <w:szCs w:val="22"/>
              </w:rPr>
              <w:t>Title / Author (if required)</w:t>
            </w:r>
          </w:p>
        </w:tc>
        <w:tc>
          <w:tcPr>
            <w:tcW w:w="1701" w:type="dxa"/>
            <w:tcBorders>
              <w:bottom w:val="thickThinSmallGap" w:sz="24" w:space="0" w:color="auto"/>
            </w:tcBorders>
            <w:vAlign w:val="center"/>
          </w:tcPr>
          <w:p w14:paraId="3B0842D6" w14:textId="77777777" w:rsidR="001E4E63" w:rsidRPr="00A46E50" w:rsidRDefault="001E4E63" w:rsidP="001E4E63">
            <w:pPr>
              <w:jc w:val="center"/>
              <w:rPr>
                <w:rFonts w:cs="Arial"/>
                <w:b/>
                <w:szCs w:val="22"/>
              </w:rPr>
            </w:pPr>
            <w:r w:rsidRPr="00A46E50">
              <w:rPr>
                <w:rFonts w:cs="Arial"/>
                <w:b/>
                <w:szCs w:val="22"/>
              </w:rPr>
              <w:t>Presented by:</w:t>
            </w:r>
          </w:p>
        </w:tc>
        <w:tc>
          <w:tcPr>
            <w:tcW w:w="1276" w:type="dxa"/>
            <w:tcBorders>
              <w:bottom w:val="thickThinSmallGap" w:sz="24" w:space="0" w:color="auto"/>
            </w:tcBorders>
            <w:vAlign w:val="center"/>
          </w:tcPr>
          <w:p w14:paraId="46F8EBBA"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43BBF055" w14:textId="77777777" w:rsidTr="001E4E63">
        <w:trPr>
          <w:trHeight w:val="387"/>
        </w:trPr>
        <w:tc>
          <w:tcPr>
            <w:tcW w:w="1985" w:type="dxa"/>
            <w:tcBorders>
              <w:top w:val="thickThinSmallGap" w:sz="24" w:space="0" w:color="auto"/>
            </w:tcBorders>
            <w:vAlign w:val="center"/>
          </w:tcPr>
          <w:p w14:paraId="5678BAE5" w14:textId="7029E97A" w:rsidR="001E4E63" w:rsidRPr="00A46E50" w:rsidRDefault="001E4E63" w:rsidP="001E4E63">
            <w:pPr>
              <w:spacing w:before="60" w:after="60"/>
              <w:jc w:val="center"/>
              <w:rPr>
                <w:rFonts w:cs="Arial"/>
              </w:rPr>
            </w:pPr>
            <w:r w:rsidRPr="00A46E50">
              <w:t>PAF12/4/1 rev</w:t>
            </w:r>
            <w:r w:rsidR="003B1C12">
              <w:t>2</w:t>
            </w:r>
          </w:p>
        </w:tc>
        <w:tc>
          <w:tcPr>
            <w:tcW w:w="5245" w:type="dxa"/>
            <w:tcBorders>
              <w:top w:val="thickThinSmallGap" w:sz="24" w:space="0" w:color="auto"/>
            </w:tcBorders>
            <w:vAlign w:val="center"/>
          </w:tcPr>
          <w:p w14:paraId="70A6D022" w14:textId="77777777" w:rsidR="001E4E63" w:rsidRPr="00A46E50" w:rsidRDefault="001E4E63" w:rsidP="001E4E63">
            <w:pPr>
              <w:spacing w:before="60" w:after="60"/>
            </w:pPr>
            <w:r w:rsidRPr="00A46E50">
              <w:t>List of Input Papers (finalised at meeting)</w:t>
            </w:r>
          </w:p>
        </w:tc>
        <w:tc>
          <w:tcPr>
            <w:tcW w:w="1701" w:type="dxa"/>
            <w:tcBorders>
              <w:top w:val="thickThinSmallGap" w:sz="24" w:space="0" w:color="auto"/>
            </w:tcBorders>
            <w:vAlign w:val="center"/>
          </w:tcPr>
          <w:p w14:paraId="4A8BAC9A" w14:textId="77777777" w:rsidR="001E4E63" w:rsidRPr="00A46E50" w:rsidRDefault="001E4E63" w:rsidP="001E4E63">
            <w:pPr>
              <w:spacing w:before="60" w:after="60"/>
              <w:jc w:val="center"/>
              <w:rPr>
                <w:rFonts w:cs="Arial"/>
              </w:rPr>
            </w:pPr>
            <w:r w:rsidRPr="00A46E50">
              <w:rPr>
                <w:rFonts w:cs="Arial"/>
              </w:rPr>
              <w:t>AD/IALA</w:t>
            </w:r>
          </w:p>
        </w:tc>
        <w:tc>
          <w:tcPr>
            <w:tcW w:w="1276" w:type="dxa"/>
            <w:tcBorders>
              <w:top w:val="thickThinSmallGap" w:sz="24" w:space="0" w:color="auto"/>
            </w:tcBorders>
            <w:vAlign w:val="center"/>
          </w:tcPr>
          <w:p w14:paraId="6B695A59" w14:textId="77777777" w:rsidR="001E4E63" w:rsidRPr="00A46E50" w:rsidRDefault="001E4E63" w:rsidP="001E4E63">
            <w:pPr>
              <w:spacing w:before="60" w:after="60"/>
              <w:jc w:val="center"/>
              <w:rPr>
                <w:rFonts w:cs="Arial"/>
              </w:rPr>
            </w:pPr>
            <w:r w:rsidRPr="00A46E50">
              <w:rPr>
                <w:rFonts w:cs="Arial"/>
              </w:rPr>
              <w:t>2</w:t>
            </w:r>
          </w:p>
        </w:tc>
      </w:tr>
    </w:tbl>
    <w:p w14:paraId="1BFFCB37" w14:textId="77777777" w:rsidR="001E4E63" w:rsidRPr="00A46E50" w:rsidRDefault="001E4E63" w:rsidP="001E4E63">
      <w:pPr>
        <w:pStyle w:val="AgendaItem1"/>
      </w:pPr>
      <w:r w:rsidRPr="00A46E50">
        <w:t>Reports from other bodies</w:t>
      </w:r>
    </w:p>
    <w:tbl>
      <w:tblPr>
        <w:tblW w:w="1020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4"/>
        <w:gridCol w:w="21"/>
        <w:gridCol w:w="5245"/>
        <w:gridCol w:w="1701"/>
        <w:gridCol w:w="1277"/>
      </w:tblGrid>
      <w:tr w:rsidR="001E4E63" w:rsidRPr="00A46E50" w14:paraId="601DBBBC" w14:textId="77777777" w:rsidTr="001E4E63">
        <w:trPr>
          <w:trHeight w:val="670"/>
        </w:trPr>
        <w:tc>
          <w:tcPr>
            <w:tcW w:w="1985" w:type="dxa"/>
            <w:gridSpan w:val="2"/>
            <w:tcBorders>
              <w:bottom w:val="thickThinSmallGap" w:sz="24" w:space="0" w:color="auto"/>
            </w:tcBorders>
            <w:vAlign w:val="center"/>
          </w:tcPr>
          <w:p w14:paraId="3F23CAC2" w14:textId="77777777" w:rsidR="001E4E63" w:rsidRPr="00A46E50" w:rsidRDefault="001E4E63" w:rsidP="001E4E63">
            <w:pPr>
              <w:jc w:val="center"/>
              <w:rPr>
                <w:rFonts w:cs="Arial"/>
                <w:b/>
                <w:szCs w:val="22"/>
              </w:rPr>
            </w:pPr>
            <w:r w:rsidRPr="00A46E50">
              <w:rPr>
                <w:rFonts w:cs="Arial"/>
                <w:b/>
                <w:szCs w:val="22"/>
              </w:rPr>
              <w:t>Number</w:t>
            </w:r>
          </w:p>
        </w:tc>
        <w:tc>
          <w:tcPr>
            <w:tcW w:w="5245" w:type="dxa"/>
            <w:tcBorders>
              <w:bottom w:val="thickThinSmallGap" w:sz="24" w:space="0" w:color="auto"/>
            </w:tcBorders>
            <w:vAlign w:val="center"/>
          </w:tcPr>
          <w:p w14:paraId="5B263CC8" w14:textId="77777777" w:rsidR="001E4E63" w:rsidRPr="00A46E50" w:rsidRDefault="001E4E63" w:rsidP="001E4E63">
            <w:pPr>
              <w:jc w:val="center"/>
              <w:rPr>
                <w:rFonts w:cs="Arial"/>
                <w:b/>
                <w:szCs w:val="22"/>
              </w:rPr>
            </w:pPr>
            <w:r w:rsidRPr="00A46E50">
              <w:rPr>
                <w:rFonts w:cs="Arial"/>
                <w:b/>
                <w:szCs w:val="22"/>
              </w:rPr>
              <w:t>Title / Author (if required)</w:t>
            </w:r>
          </w:p>
        </w:tc>
        <w:tc>
          <w:tcPr>
            <w:tcW w:w="1701" w:type="dxa"/>
            <w:tcBorders>
              <w:bottom w:val="thickThinSmallGap" w:sz="24" w:space="0" w:color="auto"/>
            </w:tcBorders>
            <w:vAlign w:val="center"/>
          </w:tcPr>
          <w:p w14:paraId="64F6A95C" w14:textId="77777777" w:rsidR="001E4E63" w:rsidRPr="00A46E50" w:rsidRDefault="001E4E63" w:rsidP="001E4E63">
            <w:pPr>
              <w:jc w:val="center"/>
              <w:rPr>
                <w:rFonts w:cs="Arial"/>
                <w:b/>
                <w:szCs w:val="22"/>
              </w:rPr>
            </w:pPr>
            <w:r w:rsidRPr="00A46E50">
              <w:rPr>
                <w:rFonts w:cs="Arial"/>
                <w:b/>
                <w:szCs w:val="22"/>
              </w:rPr>
              <w:t>Presented by:</w:t>
            </w:r>
          </w:p>
        </w:tc>
        <w:tc>
          <w:tcPr>
            <w:tcW w:w="1277" w:type="dxa"/>
            <w:tcBorders>
              <w:bottom w:val="thickThinSmallGap" w:sz="24" w:space="0" w:color="auto"/>
            </w:tcBorders>
            <w:vAlign w:val="center"/>
          </w:tcPr>
          <w:p w14:paraId="65CC0D0E"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5778309E" w14:textId="77777777" w:rsidTr="001E4E63">
        <w:trPr>
          <w:trHeight w:val="387"/>
        </w:trPr>
        <w:tc>
          <w:tcPr>
            <w:tcW w:w="1964" w:type="dxa"/>
            <w:tcBorders>
              <w:top w:val="thickThinSmallGap" w:sz="24" w:space="0" w:color="auto"/>
              <w:bottom w:val="single" w:sz="4" w:space="0" w:color="auto"/>
            </w:tcBorders>
            <w:vAlign w:val="center"/>
          </w:tcPr>
          <w:p w14:paraId="6FB7F97B" w14:textId="77777777" w:rsidR="001E4E63" w:rsidRPr="00A46E50" w:rsidRDefault="001E4E63" w:rsidP="001E4E63">
            <w:pPr>
              <w:spacing w:before="60" w:after="60"/>
              <w:jc w:val="center"/>
              <w:rPr>
                <w:rFonts w:cs="Arial"/>
              </w:rPr>
            </w:pPr>
            <w:r w:rsidRPr="00A46E50">
              <w:t>PAF12/5/1</w:t>
            </w:r>
          </w:p>
        </w:tc>
        <w:tc>
          <w:tcPr>
            <w:tcW w:w="5266" w:type="dxa"/>
            <w:gridSpan w:val="2"/>
            <w:tcBorders>
              <w:top w:val="thickThinSmallGap" w:sz="24" w:space="0" w:color="auto"/>
              <w:bottom w:val="single" w:sz="4" w:space="0" w:color="auto"/>
            </w:tcBorders>
            <w:vAlign w:val="center"/>
          </w:tcPr>
          <w:p w14:paraId="7FEAC9E2" w14:textId="1920EF0B" w:rsidR="001E4E63" w:rsidRPr="00A46E50" w:rsidRDefault="001E4E63" w:rsidP="003B1C12">
            <w:pPr>
              <w:spacing w:before="60" w:after="60"/>
              <w:rPr>
                <w:rFonts w:cs="Arial"/>
                <w:szCs w:val="22"/>
                <w:highlight w:val="yellow"/>
              </w:rPr>
            </w:pPr>
            <w:r w:rsidRPr="00A46E50">
              <w:rPr>
                <w:rFonts w:cs="Arial"/>
                <w:szCs w:val="22"/>
              </w:rPr>
              <w:t>IALA Council 5</w:t>
            </w:r>
            <w:r w:rsidR="003B1C12">
              <w:rPr>
                <w:rFonts w:cs="Arial"/>
                <w:szCs w:val="22"/>
              </w:rPr>
              <w:t>2</w:t>
            </w:r>
            <w:r w:rsidR="003B1C12" w:rsidRPr="003B1C12">
              <w:rPr>
                <w:rFonts w:cs="Arial"/>
                <w:szCs w:val="22"/>
                <w:vertAlign w:val="superscript"/>
              </w:rPr>
              <w:t>nd</w:t>
            </w:r>
            <w:r w:rsidR="003B1C12">
              <w:rPr>
                <w:rFonts w:cs="Arial"/>
                <w:szCs w:val="22"/>
              </w:rPr>
              <w:t xml:space="preserve"> </w:t>
            </w:r>
            <w:r w:rsidRPr="00A46E50">
              <w:rPr>
                <w:rFonts w:cs="Arial"/>
                <w:szCs w:val="22"/>
              </w:rPr>
              <w:t>Session</w:t>
            </w:r>
          </w:p>
        </w:tc>
        <w:tc>
          <w:tcPr>
            <w:tcW w:w="1701" w:type="dxa"/>
            <w:tcBorders>
              <w:top w:val="thickThinSmallGap" w:sz="24" w:space="0" w:color="auto"/>
              <w:bottom w:val="single" w:sz="4" w:space="0" w:color="auto"/>
            </w:tcBorders>
            <w:vAlign w:val="center"/>
          </w:tcPr>
          <w:p w14:paraId="6D4FDA03" w14:textId="77777777" w:rsidR="001E4E63" w:rsidRPr="00A46E50" w:rsidRDefault="001E4E63" w:rsidP="001E4E63">
            <w:pPr>
              <w:spacing w:before="60" w:after="60"/>
              <w:jc w:val="center"/>
              <w:rPr>
                <w:rFonts w:cs="Arial"/>
              </w:rPr>
            </w:pPr>
            <w:r w:rsidRPr="00A46E50">
              <w:rPr>
                <w:rFonts w:cs="Arial"/>
              </w:rPr>
              <w:t>AD</w:t>
            </w:r>
          </w:p>
        </w:tc>
        <w:tc>
          <w:tcPr>
            <w:tcW w:w="1277" w:type="dxa"/>
            <w:tcBorders>
              <w:top w:val="thickThinSmallGap" w:sz="24" w:space="0" w:color="auto"/>
              <w:bottom w:val="single" w:sz="4" w:space="0" w:color="auto"/>
            </w:tcBorders>
            <w:vAlign w:val="center"/>
          </w:tcPr>
          <w:p w14:paraId="2B6B891F" w14:textId="77777777" w:rsidR="001E4E63" w:rsidRPr="00A46E50" w:rsidRDefault="001E4E63" w:rsidP="001E4E63">
            <w:pPr>
              <w:spacing w:before="60" w:after="60"/>
              <w:jc w:val="center"/>
              <w:rPr>
                <w:rFonts w:cs="Arial"/>
              </w:rPr>
            </w:pPr>
            <w:r w:rsidRPr="00A46E50">
              <w:rPr>
                <w:rFonts w:cs="Arial"/>
              </w:rPr>
              <w:t>1</w:t>
            </w:r>
          </w:p>
        </w:tc>
      </w:tr>
      <w:tr w:rsidR="001E4E63" w:rsidRPr="00A46E50" w14:paraId="05862568" w14:textId="77777777" w:rsidTr="001E4E63">
        <w:trPr>
          <w:trHeight w:val="387"/>
        </w:trPr>
        <w:tc>
          <w:tcPr>
            <w:tcW w:w="1964" w:type="dxa"/>
            <w:tcBorders>
              <w:top w:val="single" w:sz="4" w:space="0" w:color="auto"/>
              <w:bottom w:val="single" w:sz="4" w:space="0" w:color="auto"/>
            </w:tcBorders>
            <w:vAlign w:val="center"/>
          </w:tcPr>
          <w:p w14:paraId="38EE0CBE" w14:textId="77777777" w:rsidR="001E4E63" w:rsidRPr="00A46E50" w:rsidRDefault="001E4E63" w:rsidP="001E4E63">
            <w:pPr>
              <w:spacing w:before="60" w:after="60"/>
              <w:jc w:val="center"/>
              <w:rPr>
                <w:rFonts w:cs="Arial"/>
              </w:rPr>
            </w:pPr>
            <w:r w:rsidRPr="00A46E50">
              <w:t>PAF12/5/2</w:t>
            </w:r>
          </w:p>
        </w:tc>
        <w:tc>
          <w:tcPr>
            <w:tcW w:w="5266" w:type="dxa"/>
            <w:gridSpan w:val="2"/>
            <w:tcBorders>
              <w:top w:val="single" w:sz="4" w:space="0" w:color="auto"/>
              <w:bottom w:val="single" w:sz="4" w:space="0" w:color="auto"/>
            </w:tcBorders>
            <w:vAlign w:val="center"/>
          </w:tcPr>
          <w:p w14:paraId="1F6BABB8" w14:textId="77777777" w:rsidR="001E4E63" w:rsidRPr="00A46E50" w:rsidRDefault="001E4E63" w:rsidP="001E4E63">
            <w:pPr>
              <w:spacing w:before="60" w:after="60"/>
              <w:rPr>
                <w:rFonts w:cs="Arial"/>
                <w:szCs w:val="22"/>
                <w:highlight w:val="yellow"/>
              </w:rPr>
            </w:pPr>
          </w:p>
        </w:tc>
        <w:tc>
          <w:tcPr>
            <w:tcW w:w="1701" w:type="dxa"/>
            <w:tcBorders>
              <w:top w:val="single" w:sz="4" w:space="0" w:color="auto"/>
              <w:bottom w:val="single" w:sz="4" w:space="0" w:color="auto"/>
            </w:tcBorders>
            <w:vAlign w:val="center"/>
          </w:tcPr>
          <w:p w14:paraId="00A76B65" w14:textId="77777777" w:rsidR="001E4E63" w:rsidRPr="00A46E50" w:rsidRDefault="001E4E63" w:rsidP="001E4E63">
            <w:pPr>
              <w:spacing w:before="60" w:after="60"/>
              <w:jc w:val="center"/>
              <w:rPr>
                <w:rFonts w:cs="Arial"/>
              </w:rPr>
            </w:pPr>
          </w:p>
        </w:tc>
        <w:tc>
          <w:tcPr>
            <w:tcW w:w="1277" w:type="dxa"/>
            <w:tcBorders>
              <w:top w:val="single" w:sz="4" w:space="0" w:color="auto"/>
              <w:bottom w:val="single" w:sz="4" w:space="0" w:color="auto"/>
            </w:tcBorders>
            <w:vAlign w:val="center"/>
          </w:tcPr>
          <w:p w14:paraId="31CFA1FD" w14:textId="77777777" w:rsidR="001E4E63" w:rsidRPr="00A46E50" w:rsidRDefault="001E4E63" w:rsidP="001E4E63">
            <w:pPr>
              <w:spacing w:before="60" w:after="60"/>
              <w:jc w:val="center"/>
              <w:rPr>
                <w:rFonts w:cs="Arial"/>
              </w:rPr>
            </w:pPr>
          </w:p>
        </w:tc>
      </w:tr>
    </w:tbl>
    <w:p w14:paraId="0655B222" w14:textId="77777777" w:rsidR="001E4E63" w:rsidRPr="00A46E50" w:rsidRDefault="001E4E63" w:rsidP="001E4E63">
      <w:pPr>
        <w:pStyle w:val="AgendaItem1"/>
      </w:pPr>
      <w:r w:rsidRPr="00A46E50">
        <w:t>Reports from participants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1E4E63" w:rsidRPr="00A46E50" w14:paraId="1456A50C" w14:textId="77777777" w:rsidTr="001E4E63">
        <w:trPr>
          <w:cantSplit/>
          <w:trHeight w:val="670"/>
        </w:trPr>
        <w:tc>
          <w:tcPr>
            <w:tcW w:w="1985" w:type="dxa"/>
            <w:tcBorders>
              <w:bottom w:val="thickThinSmallGap" w:sz="24" w:space="0" w:color="auto"/>
            </w:tcBorders>
            <w:vAlign w:val="center"/>
          </w:tcPr>
          <w:p w14:paraId="209F65AF" w14:textId="77777777" w:rsidR="001E4E63" w:rsidRPr="00A46E50" w:rsidRDefault="001E4E63" w:rsidP="001E4E63">
            <w:pPr>
              <w:jc w:val="center"/>
              <w:rPr>
                <w:rFonts w:cs="Arial"/>
                <w:b/>
                <w:szCs w:val="22"/>
              </w:rPr>
            </w:pPr>
            <w:r w:rsidRPr="00A46E50">
              <w:rPr>
                <w:rFonts w:cs="Arial"/>
                <w:b/>
                <w:szCs w:val="22"/>
              </w:rPr>
              <w:t>Number</w:t>
            </w:r>
          </w:p>
        </w:tc>
        <w:tc>
          <w:tcPr>
            <w:tcW w:w="6946" w:type="dxa"/>
            <w:tcBorders>
              <w:bottom w:val="thickThinSmallGap" w:sz="24" w:space="0" w:color="auto"/>
            </w:tcBorders>
            <w:vAlign w:val="center"/>
          </w:tcPr>
          <w:p w14:paraId="1E0CA38F" w14:textId="77777777" w:rsidR="001E4E63" w:rsidRPr="00A46E50" w:rsidRDefault="001E4E63" w:rsidP="001E4E63">
            <w:pPr>
              <w:jc w:val="center"/>
              <w:rPr>
                <w:rFonts w:cs="Arial"/>
                <w:b/>
                <w:szCs w:val="22"/>
              </w:rPr>
            </w:pPr>
            <w:r w:rsidRPr="00A46E50">
              <w:rPr>
                <w:rFonts w:cs="Arial"/>
                <w:b/>
                <w:szCs w:val="22"/>
              </w:rPr>
              <w:t>Title / Author (if required)</w:t>
            </w:r>
          </w:p>
        </w:tc>
        <w:tc>
          <w:tcPr>
            <w:tcW w:w="1276" w:type="dxa"/>
            <w:tcBorders>
              <w:bottom w:val="thickThinSmallGap" w:sz="24" w:space="0" w:color="auto"/>
            </w:tcBorders>
            <w:vAlign w:val="center"/>
          </w:tcPr>
          <w:p w14:paraId="65EB70E3"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6C555AF7" w14:textId="77777777" w:rsidTr="001E4E63">
        <w:trPr>
          <w:cantSplit/>
          <w:trHeight w:val="397"/>
        </w:trPr>
        <w:tc>
          <w:tcPr>
            <w:tcW w:w="1985" w:type="dxa"/>
            <w:tcBorders>
              <w:top w:val="thickThinSmallGap" w:sz="24" w:space="0" w:color="auto"/>
            </w:tcBorders>
            <w:vAlign w:val="center"/>
          </w:tcPr>
          <w:p w14:paraId="5B0680CB" w14:textId="77777777" w:rsidR="001E4E63" w:rsidRPr="00A46E50" w:rsidRDefault="001E4E63" w:rsidP="001E4E63">
            <w:pPr>
              <w:spacing w:before="60" w:after="60"/>
              <w:jc w:val="center"/>
            </w:pPr>
            <w:r w:rsidRPr="00A46E50">
              <w:t>PAF12/6/1</w:t>
            </w:r>
          </w:p>
        </w:tc>
        <w:tc>
          <w:tcPr>
            <w:tcW w:w="6946" w:type="dxa"/>
            <w:tcBorders>
              <w:top w:val="thickThinSmallGap" w:sz="24" w:space="0" w:color="auto"/>
            </w:tcBorders>
            <w:vAlign w:val="center"/>
          </w:tcPr>
          <w:p w14:paraId="2387D7DF" w14:textId="77777777" w:rsidR="001E4E63" w:rsidRPr="00A46E50" w:rsidRDefault="001E4E63" w:rsidP="001E4E63">
            <w:pPr>
              <w:spacing w:before="60" w:after="60"/>
            </w:pPr>
          </w:p>
        </w:tc>
        <w:tc>
          <w:tcPr>
            <w:tcW w:w="1276" w:type="dxa"/>
            <w:tcBorders>
              <w:top w:val="thickThinSmallGap" w:sz="24" w:space="0" w:color="auto"/>
            </w:tcBorders>
            <w:vAlign w:val="center"/>
          </w:tcPr>
          <w:p w14:paraId="2D713D9C" w14:textId="77777777" w:rsidR="001E4E63" w:rsidRPr="00A46E50" w:rsidRDefault="001E4E63" w:rsidP="001E4E63">
            <w:pPr>
              <w:spacing w:before="60" w:after="60"/>
              <w:jc w:val="center"/>
              <w:rPr>
                <w:rFonts w:cs="Arial"/>
              </w:rPr>
            </w:pPr>
          </w:p>
        </w:tc>
      </w:tr>
    </w:tbl>
    <w:p w14:paraId="218FB902" w14:textId="77777777" w:rsidR="001E4E63" w:rsidRPr="00A46E50" w:rsidRDefault="001E4E63" w:rsidP="001E4E63">
      <w:pPr>
        <w:pStyle w:val="AgendaItem1"/>
      </w:pPr>
      <w:r w:rsidRPr="00A46E50">
        <w:t>Presentations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6D7570" w:rsidRPr="00A46E50" w14:paraId="752F3FCF" w14:textId="77777777" w:rsidTr="00282512">
        <w:trPr>
          <w:cantSplit/>
          <w:trHeight w:val="670"/>
        </w:trPr>
        <w:tc>
          <w:tcPr>
            <w:tcW w:w="1985" w:type="dxa"/>
            <w:tcBorders>
              <w:bottom w:val="thickThinSmallGap" w:sz="24" w:space="0" w:color="auto"/>
            </w:tcBorders>
            <w:vAlign w:val="center"/>
          </w:tcPr>
          <w:p w14:paraId="2675FFB1" w14:textId="77777777" w:rsidR="006D7570" w:rsidRPr="00A46E50" w:rsidRDefault="006D7570" w:rsidP="00282512">
            <w:pPr>
              <w:jc w:val="center"/>
              <w:rPr>
                <w:rFonts w:cs="Arial"/>
                <w:b/>
                <w:szCs w:val="22"/>
              </w:rPr>
            </w:pPr>
            <w:r w:rsidRPr="00A46E50">
              <w:rPr>
                <w:rFonts w:cs="Arial"/>
                <w:b/>
                <w:szCs w:val="22"/>
              </w:rPr>
              <w:lastRenderedPageBreak/>
              <w:t>Number</w:t>
            </w:r>
          </w:p>
        </w:tc>
        <w:tc>
          <w:tcPr>
            <w:tcW w:w="6946" w:type="dxa"/>
            <w:tcBorders>
              <w:bottom w:val="thickThinSmallGap" w:sz="24" w:space="0" w:color="auto"/>
            </w:tcBorders>
            <w:vAlign w:val="center"/>
          </w:tcPr>
          <w:p w14:paraId="17DEE279" w14:textId="77777777" w:rsidR="006D7570" w:rsidRPr="00A46E50" w:rsidRDefault="006D7570" w:rsidP="00282512">
            <w:pPr>
              <w:jc w:val="center"/>
              <w:rPr>
                <w:rFonts w:cs="Arial"/>
                <w:b/>
                <w:szCs w:val="22"/>
              </w:rPr>
            </w:pPr>
            <w:r w:rsidRPr="00A46E50">
              <w:rPr>
                <w:rFonts w:cs="Arial"/>
                <w:b/>
                <w:szCs w:val="22"/>
              </w:rPr>
              <w:t>Title / Author (if required)</w:t>
            </w:r>
          </w:p>
        </w:tc>
        <w:tc>
          <w:tcPr>
            <w:tcW w:w="1276" w:type="dxa"/>
            <w:tcBorders>
              <w:bottom w:val="thickThinSmallGap" w:sz="24" w:space="0" w:color="auto"/>
            </w:tcBorders>
            <w:vAlign w:val="center"/>
          </w:tcPr>
          <w:p w14:paraId="5CA30622" w14:textId="77777777" w:rsidR="006D7570" w:rsidRPr="00A46E50" w:rsidRDefault="006D7570" w:rsidP="00282512">
            <w:pPr>
              <w:jc w:val="center"/>
              <w:rPr>
                <w:rFonts w:cs="Arial"/>
                <w:b/>
                <w:szCs w:val="22"/>
              </w:rPr>
            </w:pPr>
            <w:r w:rsidRPr="00A46E50">
              <w:rPr>
                <w:rFonts w:cs="Arial"/>
                <w:b/>
                <w:szCs w:val="22"/>
              </w:rPr>
              <w:t>Posting</w:t>
            </w:r>
          </w:p>
        </w:tc>
      </w:tr>
      <w:tr w:rsidR="006D7570" w:rsidRPr="00A46E50" w14:paraId="6584536A" w14:textId="77777777" w:rsidTr="00282512">
        <w:trPr>
          <w:cantSplit/>
          <w:trHeight w:val="397"/>
        </w:trPr>
        <w:tc>
          <w:tcPr>
            <w:tcW w:w="1985" w:type="dxa"/>
            <w:tcBorders>
              <w:top w:val="thickThinSmallGap" w:sz="24" w:space="0" w:color="auto"/>
            </w:tcBorders>
            <w:vAlign w:val="center"/>
          </w:tcPr>
          <w:p w14:paraId="30AFD2E6" w14:textId="113EBE37" w:rsidR="006D7570" w:rsidRPr="00A46E50" w:rsidRDefault="006D7570" w:rsidP="006D7570">
            <w:pPr>
              <w:spacing w:before="60" w:after="60"/>
              <w:jc w:val="center"/>
            </w:pPr>
            <w:r w:rsidRPr="00A46E50">
              <w:t>PAF12/7/1</w:t>
            </w:r>
          </w:p>
        </w:tc>
        <w:tc>
          <w:tcPr>
            <w:tcW w:w="6946" w:type="dxa"/>
            <w:tcBorders>
              <w:top w:val="thickThinSmallGap" w:sz="24" w:space="0" w:color="auto"/>
            </w:tcBorders>
            <w:vAlign w:val="center"/>
          </w:tcPr>
          <w:p w14:paraId="643A8E34" w14:textId="547508D9" w:rsidR="006D7570" w:rsidRPr="00A46E50" w:rsidRDefault="006D7570" w:rsidP="00282512">
            <w:pPr>
              <w:spacing w:before="60" w:after="60"/>
            </w:pPr>
            <w:r w:rsidRPr="00A46E50">
              <w:t xml:space="preserve">US NTSB report - </w:t>
            </w:r>
            <w:r w:rsidRPr="003B1C12">
              <w:rPr>
                <w:szCs w:val="22"/>
              </w:rPr>
              <w:t xml:space="preserve">Collision of </w:t>
            </w:r>
            <w:proofErr w:type="spellStart"/>
            <w:r w:rsidRPr="003B1C12">
              <w:rPr>
                <w:szCs w:val="22"/>
              </w:rPr>
              <w:t>Tankship</w:t>
            </w:r>
            <w:proofErr w:type="spellEnd"/>
            <w:r w:rsidRPr="003B1C12">
              <w:rPr>
                <w:szCs w:val="22"/>
              </w:rPr>
              <w:t xml:space="preserve"> </w:t>
            </w:r>
            <w:r w:rsidRPr="003B1C12">
              <w:rPr>
                <w:i/>
                <w:iCs/>
                <w:szCs w:val="22"/>
              </w:rPr>
              <w:t xml:space="preserve">Eagle </w:t>
            </w:r>
            <w:proofErr w:type="spellStart"/>
            <w:r w:rsidRPr="003B1C12">
              <w:rPr>
                <w:i/>
                <w:iCs/>
                <w:szCs w:val="22"/>
              </w:rPr>
              <w:t>Otome</w:t>
            </w:r>
            <w:proofErr w:type="spellEnd"/>
            <w:r w:rsidRPr="003B1C12">
              <w:rPr>
                <w:i/>
                <w:iCs/>
                <w:szCs w:val="22"/>
              </w:rPr>
              <w:t xml:space="preserve"> </w:t>
            </w:r>
            <w:r w:rsidRPr="003B1C12">
              <w:rPr>
                <w:szCs w:val="22"/>
              </w:rPr>
              <w:t xml:space="preserve">with Cargo Vessel </w:t>
            </w:r>
            <w:r w:rsidRPr="003B1C12">
              <w:rPr>
                <w:i/>
                <w:iCs/>
                <w:szCs w:val="22"/>
              </w:rPr>
              <w:t>Gull Arrow</w:t>
            </w:r>
          </w:p>
        </w:tc>
        <w:tc>
          <w:tcPr>
            <w:tcW w:w="1276" w:type="dxa"/>
            <w:tcBorders>
              <w:top w:val="thickThinSmallGap" w:sz="24" w:space="0" w:color="auto"/>
            </w:tcBorders>
            <w:vAlign w:val="center"/>
          </w:tcPr>
          <w:p w14:paraId="356E5A20" w14:textId="2F13FDFA" w:rsidR="006D7570" w:rsidRPr="00A46E50" w:rsidRDefault="006D7570" w:rsidP="00282512">
            <w:pPr>
              <w:spacing w:before="60" w:after="60"/>
              <w:jc w:val="center"/>
              <w:rPr>
                <w:rFonts w:cs="Arial"/>
              </w:rPr>
            </w:pPr>
            <w:r w:rsidRPr="00A46E50">
              <w:rPr>
                <w:rFonts w:cs="Arial"/>
              </w:rPr>
              <w:t>At meeting</w:t>
            </w:r>
          </w:p>
        </w:tc>
      </w:tr>
    </w:tbl>
    <w:p w14:paraId="21B93E32" w14:textId="77777777" w:rsidR="001E4E63" w:rsidRPr="00A46E50" w:rsidRDefault="001E4E63" w:rsidP="001E4E63">
      <w:pPr>
        <w:pStyle w:val="AgendaItem1"/>
      </w:pPr>
      <w:r w:rsidRPr="00A46E50">
        <w:t>Detailed Work Plan for the week</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1E4E63" w:rsidRPr="00A46E50" w14:paraId="68D59E6E" w14:textId="77777777" w:rsidTr="001E4E63">
        <w:trPr>
          <w:cantSplit/>
          <w:trHeight w:val="670"/>
        </w:trPr>
        <w:tc>
          <w:tcPr>
            <w:tcW w:w="1985" w:type="dxa"/>
            <w:tcBorders>
              <w:bottom w:val="thickThinSmallGap" w:sz="24" w:space="0" w:color="auto"/>
            </w:tcBorders>
            <w:vAlign w:val="center"/>
          </w:tcPr>
          <w:p w14:paraId="5A93CE0B" w14:textId="77777777" w:rsidR="001E4E63" w:rsidRPr="00A46E50" w:rsidRDefault="001E4E63" w:rsidP="001E4E63">
            <w:pPr>
              <w:jc w:val="center"/>
              <w:rPr>
                <w:rFonts w:cs="Arial"/>
                <w:b/>
                <w:szCs w:val="22"/>
              </w:rPr>
            </w:pPr>
            <w:r w:rsidRPr="00A46E50">
              <w:rPr>
                <w:rFonts w:cs="Arial"/>
                <w:b/>
                <w:szCs w:val="22"/>
              </w:rPr>
              <w:t>Number</w:t>
            </w:r>
          </w:p>
        </w:tc>
        <w:tc>
          <w:tcPr>
            <w:tcW w:w="6946" w:type="dxa"/>
            <w:tcBorders>
              <w:bottom w:val="thickThinSmallGap" w:sz="24" w:space="0" w:color="auto"/>
            </w:tcBorders>
            <w:vAlign w:val="center"/>
          </w:tcPr>
          <w:p w14:paraId="73545994" w14:textId="77777777" w:rsidR="001E4E63" w:rsidRPr="00A46E50" w:rsidRDefault="001E4E63" w:rsidP="001E4E63">
            <w:pPr>
              <w:jc w:val="center"/>
              <w:rPr>
                <w:rFonts w:cs="Arial"/>
                <w:b/>
                <w:szCs w:val="22"/>
              </w:rPr>
            </w:pPr>
            <w:r w:rsidRPr="00A46E50">
              <w:rPr>
                <w:rFonts w:cs="Arial"/>
                <w:b/>
                <w:szCs w:val="22"/>
              </w:rPr>
              <w:t>Title / Author (if required)</w:t>
            </w:r>
          </w:p>
        </w:tc>
        <w:tc>
          <w:tcPr>
            <w:tcW w:w="1276" w:type="dxa"/>
            <w:tcBorders>
              <w:bottom w:val="thickThinSmallGap" w:sz="24" w:space="0" w:color="auto"/>
            </w:tcBorders>
            <w:vAlign w:val="center"/>
          </w:tcPr>
          <w:p w14:paraId="05FD7DF4"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1F08D1DF" w14:textId="77777777" w:rsidTr="001E4E63">
        <w:trPr>
          <w:cantSplit/>
          <w:trHeight w:val="397"/>
        </w:trPr>
        <w:tc>
          <w:tcPr>
            <w:tcW w:w="1985" w:type="dxa"/>
            <w:tcBorders>
              <w:top w:val="single" w:sz="4" w:space="0" w:color="auto"/>
              <w:bottom w:val="single" w:sz="4" w:space="0" w:color="auto"/>
            </w:tcBorders>
            <w:vAlign w:val="center"/>
          </w:tcPr>
          <w:p w14:paraId="662BC2EB" w14:textId="77777777" w:rsidR="001E4E63" w:rsidRPr="00A46E50" w:rsidRDefault="001E4E63" w:rsidP="001E4E63">
            <w:pPr>
              <w:spacing w:before="60" w:after="60"/>
              <w:jc w:val="center"/>
            </w:pPr>
            <w:r w:rsidRPr="00A46E50">
              <w:t>PAF12/8/1</w:t>
            </w:r>
          </w:p>
        </w:tc>
        <w:tc>
          <w:tcPr>
            <w:tcW w:w="6946" w:type="dxa"/>
            <w:tcBorders>
              <w:top w:val="single" w:sz="4" w:space="0" w:color="auto"/>
              <w:bottom w:val="single" w:sz="4" w:space="0" w:color="auto"/>
            </w:tcBorders>
            <w:vAlign w:val="center"/>
          </w:tcPr>
          <w:p w14:paraId="37E18CDC" w14:textId="77777777" w:rsidR="001E4E63" w:rsidRPr="00A46E50" w:rsidRDefault="001E4E63" w:rsidP="001E4E63">
            <w:pPr>
              <w:widowControl w:val="0"/>
              <w:autoSpaceDE w:val="0"/>
              <w:autoSpaceDN w:val="0"/>
              <w:adjustRightInd w:val="0"/>
              <w:rPr>
                <w:rFonts w:cs="Arial"/>
                <w:szCs w:val="22"/>
              </w:rPr>
            </w:pPr>
            <w:r w:rsidRPr="00A46E50">
              <w:rPr>
                <w:rFonts w:cs="Arial"/>
                <w:szCs w:val="22"/>
              </w:rPr>
              <w:t>Training, examination and practical pilotage assessment required for issue of Pilot Licences, Pilotage Exemption Certificates and Exemptio</w:t>
            </w:r>
            <w:r w:rsidRPr="00A46E50">
              <w:rPr>
                <w:rFonts w:cs="Arial"/>
                <w:sz w:val="20"/>
                <w:szCs w:val="20"/>
              </w:rPr>
              <w:t>ns</w:t>
            </w:r>
          </w:p>
        </w:tc>
        <w:tc>
          <w:tcPr>
            <w:tcW w:w="1276" w:type="dxa"/>
            <w:tcBorders>
              <w:top w:val="single" w:sz="4" w:space="0" w:color="auto"/>
              <w:bottom w:val="single" w:sz="4" w:space="0" w:color="auto"/>
            </w:tcBorders>
            <w:vAlign w:val="center"/>
          </w:tcPr>
          <w:p w14:paraId="62E5A571" w14:textId="77777777" w:rsidR="001E4E63" w:rsidRPr="00A46E50" w:rsidRDefault="001E4E63" w:rsidP="001E4E63">
            <w:pPr>
              <w:spacing w:before="60" w:after="60"/>
              <w:jc w:val="center"/>
            </w:pPr>
            <w:r w:rsidRPr="00A46E50">
              <w:t>At meeting</w:t>
            </w:r>
          </w:p>
        </w:tc>
      </w:tr>
      <w:tr w:rsidR="001E4E63" w:rsidRPr="00A46E50" w14:paraId="50CC03EB" w14:textId="77777777" w:rsidTr="001E4E63">
        <w:trPr>
          <w:cantSplit/>
          <w:trHeight w:val="397"/>
        </w:trPr>
        <w:tc>
          <w:tcPr>
            <w:tcW w:w="1985" w:type="dxa"/>
            <w:tcBorders>
              <w:top w:val="single" w:sz="4" w:space="0" w:color="auto"/>
              <w:bottom w:val="single" w:sz="4" w:space="0" w:color="auto"/>
            </w:tcBorders>
            <w:vAlign w:val="center"/>
          </w:tcPr>
          <w:p w14:paraId="3068081E" w14:textId="77777777" w:rsidR="001E4E63" w:rsidRPr="00A46E50" w:rsidRDefault="001E4E63" w:rsidP="001E4E63">
            <w:pPr>
              <w:spacing w:before="60" w:after="60"/>
              <w:jc w:val="center"/>
            </w:pPr>
            <w:r w:rsidRPr="00A46E50">
              <w:t>PAF12/8/2</w:t>
            </w:r>
          </w:p>
        </w:tc>
        <w:tc>
          <w:tcPr>
            <w:tcW w:w="6946" w:type="dxa"/>
            <w:tcBorders>
              <w:top w:val="single" w:sz="4" w:space="0" w:color="auto"/>
              <w:bottom w:val="single" w:sz="4" w:space="0" w:color="auto"/>
            </w:tcBorders>
            <w:vAlign w:val="center"/>
          </w:tcPr>
          <w:p w14:paraId="220C31E7" w14:textId="77777777" w:rsidR="001E4E63" w:rsidRPr="00A46E50" w:rsidRDefault="001E4E63" w:rsidP="001E4E63">
            <w:pPr>
              <w:spacing w:before="60" w:after="60"/>
            </w:pPr>
            <w:r w:rsidRPr="00A46E50">
              <w:t>IHMA paper on Tug SMCP</w:t>
            </w:r>
          </w:p>
        </w:tc>
        <w:tc>
          <w:tcPr>
            <w:tcW w:w="1276" w:type="dxa"/>
            <w:tcBorders>
              <w:top w:val="single" w:sz="4" w:space="0" w:color="auto"/>
              <w:bottom w:val="single" w:sz="4" w:space="0" w:color="auto"/>
            </w:tcBorders>
            <w:vAlign w:val="center"/>
          </w:tcPr>
          <w:p w14:paraId="48E33DF0" w14:textId="77777777" w:rsidR="001E4E63" w:rsidRPr="00A46E50" w:rsidRDefault="001E4E63" w:rsidP="001E4E63">
            <w:pPr>
              <w:spacing w:before="60" w:after="60"/>
              <w:jc w:val="center"/>
            </w:pPr>
            <w:r w:rsidRPr="00A46E50">
              <w:t>At meeting</w:t>
            </w:r>
          </w:p>
        </w:tc>
      </w:tr>
      <w:tr w:rsidR="001E4E63" w:rsidRPr="00A46E50" w14:paraId="7FC34C1E" w14:textId="77777777" w:rsidTr="001E4E63">
        <w:trPr>
          <w:cantSplit/>
          <w:trHeight w:val="397"/>
        </w:trPr>
        <w:tc>
          <w:tcPr>
            <w:tcW w:w="1985" w:type="dxa"/>
            <w:tcBorders>
              <w:top w:val="single" w:sz="4" w:space="0" w:color="auto"/>
              <w:bottom w:val="single" w:sz="4" w:space="0" w:color="auto"/>
            </w:tcBorders>
            <w:vAlign w:val="center"/>
          </w:tcPr>
          <w:p w14:paraId="3DBF1F25" w14:textId="77777777" w:rsidR="001E4E63" w:rsidRPr="00A46E50" w:rsidRDefault="001E4E63" w:rsidP="001E4E63">
            <w:pPr>
              <w:spacing w:before="60" w:after="60"/>
              <w:jc w:val="center"/>
            </w:pPr>
            <w:r w:rsidRPr="00A46E50">
              <w:t>PAF12/8/3</w:t>
            </w:r>
          </w:p>
        </w:tc>
        <w:tc>
          <w:tcPr>
            <w:tcW w:w="6946" w:type="dxa"/>
            <w:tcBorders>
              <w:top w:val="single" w:sz="4" w:space="0" w:color="auto"/>
              <w:bottom w:val="single" w:sz="4" w:space="0" w:color="auto"/>
            </w:tcBorders>
            <w:vAlign w:val="center"/>
          </w:tcPr>
          <w:p w14:paraId="681AA0EF" w14:textId="77777777" w:rsidR="001E4E63" w:rsidRPr="00A46E50" w:rsidRDefault="001E4E63" w:rsidP="001E4E63">
            <w:pPr>
              <w:spacing w:before="60" w:after="60"/>
            </w:pPr>
            <w:r w:rsidRPr="00A46E50">
              <w:t>IHMA letter about Tug SMCP to IMPA, ETA, BTA</w:t>
            </w:r>
          </w:p>
        </w:tc>
        <w:tc>
          <w:tcPr>
            <w:tcW w:w="1276" w:type="dxa"/>
            <w:tcBorders>
              <w:top w:val="single" w:sz="4" w:space="0" w:color="auto"/>
              <w:bottom w:val="single" w:sz="4" w:space="0" w:color="auto"/>
            </w:tcBorders>
            <w:vAlign w:val="center"/>
          </w:tcPr>
          <w:p w14:paraId="609CF080" w14:textId="77777777" w:rsidR="001E4E63" w:rsidRPr="00A46E50" w:rsidRDefault="001E4E63" w:rsidP="001E4E63">
            <w:pPr>
              <w:spacing w:before="60" w:after="60"/>
              <w:jc w:val="center"/>
            </w:pPr>
            <w:r w:rsidRPr="00A46E50">
              <w:t>At meeting</w:t>
            </w:r>
          </w:p>
        </w:tc>
      </w:tr>
      <w:tr w:rsidR="001E4E63" w:rsidRPr="00A46E50" w14:paraId="0B2B52EE" w14:textId="77777777" w:rsidTr="001E4E63">
        <w:trPr>
          <w:cantSplit/>
          <w:trHeight w:val="397"/>
        </w:trPr>
        <w:tc>
          <w:tcPr>
            <w:tcW w:w="1985" w:type="dxa"/>
            <w:tcBorders>
              <w:top w:val="single" w:sz="4" w:space="0" w:color="auto"/>
              <w:bottom w:val="single" w:sz="4" w:space="0" w:color="auto"/>
            </w:tcBorders>
            <w:vAlign w:val="center"/>
          </w:tcPr>
          <w:p w14:paraId="024C1124" w14:textId="77777777" w:rsidR="001E4E63" w:rsidRPr="00A46E50" w:rsidRDefault="001E4E63" w:rsidP="001E4E63">
            <w:pPr>
              <w:spacing w:before="60" w:after="60"/>
              <w:jc w:val="center"/>
            </w:pPr>
            <w:r w:rsidRPr="00A46E50">
              <w:t>PAF12/8/4</w:t>
            </w:r>
          </w:p>
        </w:tc>
        <w:tc>
          <w:tcPr>
            <w:tcW w:w="6946" w:type="dxa"/>
            <w:tcBorders>
              <w:top w:val="single" w:sz="4" w:space="0" w:color="auto"/>
              <w:bottom w:val="single" w:sz="4" w:space="0" w:color="auto"/>
            </w:tcBorders>
            <w:vAlign w:val="center"/>
          </w:tcPr>
          <w:p w14:paraId="3B3A3778" w14:textId="77777777" w:rsidR="001E4E63" w:rsidRPr="00A46E50" w:rsidRDefault="001E4E63" w:rsidP="001E4E63">
            <w:pPr>
              <w:spacing w:before="60" w:after="60"/>
            </w:pPr>
            <w:r w:rsidRPr="00A46E50">
              <w:t>NCA standard phrases for tugs</w:t>
            </w:r>
          </w:p>
        </w:tc>
        <w:tc>
          <w:tcPr>
            <w:tcW w:w="1276" w:type="dxa"/>
            <w:tcBorders>
              <w:top w:val="single" w:sz="4" w:space="0" w:color="auto"/>
              <w:bottom w:val="single" w:sz="4" w:space="0" w:color="auto"/>
            </w:tcBorders>
            <w:vAlign w:val="center"/>
          </w:tcPr>
          <w:p w14:paraId="436EC293" w14:textId="77777777" w:rsidR="001E4E63" w:rsidRPr="00A46E50" w:rsidRDefault="001E4E63" w:rsidP="001E4E63">
            <w:pPr>
              <w:spacing w:before="60" w:after="60"/>
              <w:jc w:val="center"/>
            </w:pPr>
            <w:r w:rsidRPr="00A46E50">
              <w:t>At meeting</w:t>
            </w:r>
          </w:p>
        </w:tc>
      </w:tr>
      <w:tr w:rsidR="009D5DE5" w:rsidRPr="00A46E50" w14:paraId="4D3C19ED" w14:textId="77777777" w:rsidTr="001E4E63">
        <w:trPr>
          <w:cantSplit/>
          <w:trHeight w:val="397"/>
        </w:trPr>
        <w:tc>
          <w:tcPr>
            <w:tcW w:w="1985" w:type="dxa"/>
            <w:tcBorders>
              <w:top w:val="single" w:sz="4" w:space="0" w:color="auto"/>
              <w:bottom w:val="single" w:sz="4" w:space="0" w:color="auto"/>
            </w:tcBorders>
            <w:vAlign w:val="center"/>
          </w:tcPr>
          <w:p w14:paraId="7F964230" w14:textId="15BB6B99" w:rsidR="009D5DE5" w:rsidRPr="00A46E50" w:rsidRDefault="009D5DE5" w:rsidP="001E4E63">
            <w:pPr>
              <w:spacing w:before="60" w:after="60"/>
              <w:jc w:val="center"/>
            </w:pPr>
            <w:r w:rsidRPr="00A46E50">
              <w:t>PAF12/8/5</w:t>
            </w:r>
          </w:p>
        </w:tc>
        <w:tc>
          <w:tcPr>
            <w:tcW w:w="6946" w:type="dxa"/>
            <w:tcBorders>
              <w:top w:val="single" w:sz="4" w:space="0" w:color="auto"/>
              <w:bottom w:val="single" w:sz="4" w:space="0" w:color="auto"/>
            </w:tcBorders>
            <w:vAlign w:val="center"/>
          </w:tcPr>
          <w:p w14:paraId="42762678" w14:textId="521B7F88" w:rsidR="009D5DE5" w:rsidRPr="00A46E50" w:rsidRDefault="009D5DE5" w:rsidP="001E4E63">
            <w:pPr>
              <w:spacing w:before="60" w:after="60"/>
            </w:pPr>
            <w:r w:rsidRPr="00A46E50">
              <w:t>BPAC rules</w:t>
            </w:r>
          </w:p>
        </w:tc>
        <w:tc>
          <w:tcPr>
            <w:tcW w:w="1276" w:type="dxa"/>
            <w:tcBorders>
              <w:top w:val="single" w:sz="4" w:space="0" w:color="auto"/>
              <w:bottom w:val="single" w:sz="4" w:space="0" w:color="auto"/>
            </w:tcBorders>
            <w:vAlign w:val="center"/>
          </w:tcPr>
          <w:p w14:paraId="49AEAD53" w14:textId="03F87208" w:rsidR="009D5DE5" w:rsidRPr="00A46E50" w:rsidRDefault="009D5DE5" w:rsidP="001E4E63">
            <w:pPr>
              <w:spacing w:before="60" w:after="60"/>
              <w:jc w:val="center"/>
            </w:pPr>
            <w:r w:rsidRPr="00A46E50">
              <w:t>At meeting</w:t>
            </w:r>
          </w:p>
        </w:tc>
      </w:tr>
    </w:tbl>
    <w:p w14:paraId="1819198E" w14:textId="77777777" w:rsidR="001E4E63" w:rsidRPr="00A46E50" w:rsidRDefault="001E4E63" w:rsidP="001E4E63"/>
    <w:p w14:paraId="15F60CB1" w14:textId="77777777" w:rsidR="001E4E63" w:rsidRPr="00A46E50" w:rsidRDefault="001E4E63" w:rsidP="001E4E63">
      <w:pPr>
        <w:pStyle w:val="AgendaItem1"/>
      </w:pPr>
      <w:r w:rsidRPr="00A46E50">
        <w:t>Guide to Best Practice for Competent Pilotage Authorities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1E4E63" w:rsidRPr="00A46E50" w14:paraId="6E680027" w14:textId="77777777" w:rsidTr="001E4E63">
        <w:trPr>
          <w:cantSplit/>
          <w:trHeight w:val="670"/>
        </w:trPr>
        <w:tc>
          <w:tcPr>
            <w:tcW w:w="1985" w:type="dxa"/>
            <w:tcBorders>
              <w:bottom w:val="thickThinSmallGap" w:sz="24" w:space="0" w:color="auto"/>
            </w:tcBorders>
            <w:vAlign w:val="center"/>
          </w:tcPr>
          <w:p w14:paraId="1B51AD4E" w14:textId="77777777" w:rsidR="001E4E63" w:rsidRPr="00A46E50" w:rsidRDefault="001E4E63" w:rsidP="001E4E63">
            <w:pPr>
              <w:jc w:val="center"/>
              <w:rPr>
                <w:rFonts w:cs="Arial"/>
                <w:b/>
                <w:szCs w:val="22"/>
              </w:rPr>
            </w:pPr>
            <w:r w:rsidRPr="00A46E50">
              <w:rPr>
                <w:rFonts w:cs="Arial"/>
                <w:b/>
                <w:szCs w:val="22"/>
              </w:rPr>
              <w:t>Number</w:t>
            </w:r>
          </w:p>
        </w:tc>
        <w:tc>
          <w:tcPr>
            <w:tcW w:w="6946" w:type="dxa"/>
            <w:tcBorders>
              <w:bottom w:val="thickThinSmallGap" w:sz="24" w:space="0" w:color="auto"/>
            </w:tcBorders>
            <w:vAlign w:val="center"/>
          </w:tcPr>
          <w:p w14:paraId="27725C5C" w14:textId="77777777" w:rsidR="001E4E63" w:rsidRPr="00A46E50" w:rsidRDefault="001E4E63" w:rsidP="001E4E63">
            <w:pPr>
              <w:jc w:val="center"/>
              <w:rPr>
                <w:rFonts w:cs="Arial"/>
                <w:b/>
                <w:szCs w:val="22"/>
              </w:rPr>
            </w:pPr>
            <w:r w:rsidRPr="00A46E50">
              <w:rPr>
                <w:rFonts w:cs="Arial"/>
                <w:b/>
                <w:szCs w:val="22"/>
              </w:rPr>
              <w:t>Title / Author (if required)</w:t>
            </w:r>
          </w:p>
        </w:tc>
        <w:tc>
          <w:tcPr>
            <w:tcW w:w="1276" w:type="dxa"/>
            <w:tcBorders>
              <w:bottom w:val="thickThinSmallGap" w:sz="24" w:space="0" w:color="auto"/>
            </w:tcBorders>
            <w:vAlign w:val="center"/>
          </w:tcPr>
          <w:p w14:paraId="694DF2C9"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06DA637B" w14:textId="77777777" w:rsidTr="001E4E63">
        <w:trPr>
          <w:cantSplit/>
          <w:trHeight w:val="397"/>
        </w:trPr>
        <w:tc>
          <w:tcPr>
            <w:tcW w:w="1985" w:type="dxa"/>
            <w:tcBorders>
              <w:top w:val="single" w:sz="4" w:space="0" w:color="auto"/>
              <w:bottom w:val="single" w:sz="4" w:space="0" w:color="auto"/>
            </w:tcBorders>
            <w:vAlign w:val="center"/>
          </w:tcPr>
          <w:p w14:paraId="26DAD107" w14:textId="77777777" w:rsidR="001E4E63" w:rsidRPr="00A46E50" w:rsidRDefault="001E4E63" w:rsidP="001E4E63">
            <w:pPr>
              <w:spacing w:before="60" w:after="60"/>
              <w:jc w:val="center"/>
            </w:pPr>
            <w:r w:rsidRPr="00A46E50">
              <w:t>PAF12/9/1</w:t>
            </w:r>
          </w:p>
        </w:tc>
        <w:tc>
          <w:tcPr>
            <w:tcW w:w="6946" w:type="dxa"/>
            <w:tcBorders>
              <w:top w:val="single" w:sz="4" w:space="0" w:color="auto"/>
              <w:bottom w:val="single" w:sz="4" w:space="0" w:color="auto"/>
            </w:tcBorders>
            <w:vAlign w:val="center"/>
          </w:tcPr>
          <w:p w14:paraId="3391D2EF" w14:textId="77777777" w:rsidR="001E4E63" w:rsidRPr="00A46E50" w:rsidRDefault="001E4E63" w:rsidP="001E4E63">
            <w:pPr>
              <w:spacing w:before="60" w:after="60"/>
            </w:pPr>
          </w:p>
        </w:tc>
        <w:tc>
          <w:tcPr>
            <w:tcW w:w="1276" w:type="dxa"/>
            <w:tcBorders>
              <w:top w:val="single" w:sz="4" w:space="0" w:color="auto"/>
              <w:bottom w:val="single" w:sz="4" w:space="0" w:color="auto"/>
            </w:tcBorders>
            <w:vAlign w:val="center"/>
          </w:tcPr>
          <w:p w14:paraId="7C55E90C" w14:textId="77777777" w:rsidR="001E4E63" w:rsidRPr="00A46E50" w:rsidRDefault="001E4E63" w:rsidP="001E4E63">
            <w:pPr>
              <w:spacing w:before="60" w:after="60"/>
              <w:jc w:val="center"/>
            </w:pPr>
          </w:p>
        </w:tc>
      </w:tr>
    </w:tbl>
    <w:p w14:paraId="03270B60" w14:textId="77777777" w:rsidR="001E4E63" w:rsidRPr="00A46E50" w:rsidRDefault="001E4E63" w:rsidP="001E4E63">
      <w:pPr>
        <w:pStyle w:val="AgendaItem1"/>
      </w:pPr>
      <w:r w:rsidRPr="00A46E50">
        <w:t>Future Work Programme (2014 – 2018)</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1E4E63" w:rsidRPr="00A46E50" w14:paraId="3FD6A8A3" w14:textId="77777777" w:rsidTr="001E4E63">
        <w:trPr>
          <w:trHeight w:val="670"/>
        </w:trPr>
        <w:tc>
          <w:tcPr>
            <w:tcW w:w="1985" w:type="dxa"/>
            <w:tcBorders>
              <w:bottom w:val="thickThinSmallGap" w:sz="24" w:space="0" w:color="auto"/>
            </w:tcBorders>
            <w:vAlign w:val="center"/>
          </w:tcPr>
          <w:p w14:paraId="0BEC235E" w14:textId="77777777" w:rsidR="001E4E63" w:rsidRPr="00A46E50" w:rsidRDefault="001E4E63" w:rsidP="001E4E63">
            <w:pPr>
              <w:jc w:val="center"/>
              <w:rPr>
                <w:rFonts w:cs="Arial"/>
                <w:b/>
                <w:szCs w:val="22"/>
              </w:rPr>
            </w:pPr>
            <w:r w:rsidRPr="00A46E50">
              <w:rPr>
                <w:rFonts w:cs="Arial"/>
                <w:b/>
                <w:szCs w:val="22"/>
              </w:rPr>
              <w:t>Number</w:t>
            </w:r>
          </w:p>
        </w:tc>
        <w:tc>
          <w:tcPr>
            <w:tcW w:w="6946" w:type="dxa"/>
            <w:tcBorders>
              <w:bottom w:val="thickThinSmallGap" w:sz="24" w:space="0" w:color="auto"/>
            </w:tcBorders>
            <w:vAlign w:val="center"/>
          </w:tcPr>
          <w:p w14:paraId="7D15772F" w14:textId="77777777" w:rsidR="001E4E63" w:rsidRPr="00A46E50" w:rsidRDefault="001E4E63" w:rsidP="001E4E63">
            <w:pPr>
              <w:jc w:val="center"/>
              <w:rPr>
                <w:rFonts w:cs="Arial"/>
                <w:b/>
                <w:szCs w:val="22"/>
              </w:rPr>
            </w:pPr>
            <w:r w:rsidRPr="00A46E50">
              <w:rPr>
                <w:rFonts w:cs="Arial"/>
                <w:b/>
                <w:szCs w:val="22"/>
              </w:rPr>
              <w:t>Title / Author (if required)</w:t>
            </w:r>
          </w:p>
        </w:tc>
        <w:tc>
          <w:tcPr>
            <w:tcW w:w="1276" w:type="dxa"/>
            <w:tcBorders>
              <w:bottom w:val="thickThinSmallGap" w:sz="24" w:space="0" w:color="auto"/>
            </w:tcBorders>
            <w:vAlign w:val="center"/>
          </w:tcPr>
          <w:p w14:paraId="3B8A3316" w14:textId="77777777" w:rsidR="001E4E63" w:rsidRPr="00A46E50" w:rsidRDefault="001E4E63" w:rsidP="001E4E63">
            <w:pPr>
              <w:jc w:val="center"/>
              <w:rPr>
                <w:rFonts w:cs="Arial"/>
                <w:b/>
                <w:szCs w:val="22"/>
              </w:rPr>
            </w:pPr>
            <w:r w:rsidRPr="00A46E50">
              <w:rPr>
                <w:rFonts w:cs="Arial"/>
                <w:b/>
                <w:szCs w:val="22"/>
              </w:rPr>
              <w:t>Posting</w:t>
            </w:r>
          </w:p>
        </w:tc>
      </w:tr>
      <w:tr w:rsidR="001E4E63" w:rsidRPr="00A46E50" w14:paraId="2811FEEE" w14:textId="77777777" w:rsidTr="001E4E63">
        <w:trPr>
          <w:trHeight w:val="387"/>
        </w:trPr>
        <w:tc>
          <w:tcPr>
            <w:tcW w:w="1985" w:type="dxa"/>
            <w:tcBorders>
              <w:top w:val="single" w:sz="4" w:space="0" w:color="auto"/>
              <w:bottom w:val="single" w:sz="4" w:space="0" w:color="auto"/>
            </w:tcBorders>
            <w:vAlign w:val="center"/>
          </w:tcPr>
          <w:p w14:paraId="2910404B" w14:textId="77777777" w:rsidR="001E4E63" w:rsidRPr="00A46E50" w:rsidRDefault="001E4E63" w:rsidP="001E4E63">
            <w:pPr>
              <w:spacing w:before="60" w:after="60"/>
              <w:jc w:val="center"/>
            </w:pPr>
            <w:r w:rsidRPr="00A46E50">
              <w:t>PAF12/10/1</w:t>
            </w:r>
          </w:p>
        </w:tc>
        <w:tc>
          <w:tcPr>
            <w:tcW w:w="6946" w:type="dxa"/>
            <w:tcBorders>
              <w:top w:val="single" w:sz="4" w:space="0" w:color="auto"/>
              <w:bottom w:val="single" w:sz="4" w:space="0" w:color="auto"/>
            </w:tcBorders>
            <w:vAlign w:val="center"/>
          </w:tcPr>
          <w:p w14:paraId="6F7F573B" w14:textId="77777777" w:rsidR="001E4E63" w:rsidRPr="00A46E50" w:rsidRDefault="001E4E63" w:rsidP="001E4E63">
            <w:pPr>
              <w:spacing w:before="60" w:after="60"/>
            </w:pPr>
            <w:r w:rsidRPr="00A46E50">
              <w:t>ANM Format for the 2014 – 2018 Work Programme</w:t>
            </w:r>
          </w:p>
        </w:tc>
        <w:tc>
          <w:tcPr>
            <w:tcW w:w="1276" w:type="dxa"/>
            <w:tcBorders>
              <w:top w:val="single" w:sz="4" w:space="0" w:color="auto"/>
              <w:bottom w:val="single" w:sz="4" w:space="0" w:color="auto"/>
            </w:tcBorders>
            <w:vAlign w:val="center"/>
          </w:tcPr>
          <w:p w14:paraId="03427869" w14:textId="77777777" w:rsidR="001E4E63" w:rsidRPr="00A46E50" w:rsidRDefault="001E4E63" w:rsidP="001E4E63">
            <w:pPr>
              <w:spacing w:before="60" w:after="60"/>
              <w:jc w:val="center"/>
              <w:rPr>
                <w:rFonts w:cs="Arial"/>
              </w:rPr>
            </w:pPr>
            <w:r w:rsidRPr="00A46E50">
              <w:rPr>
                <w:rFonts w:cs="Arial"/>
              </w:rPr>
              <w:t>2</w:t>
            </w:r>
          </w:p>
        </w:tc>
      </w:tr>
    </w:tbl>
    <w:p w14:paraId="556DBF70" w14:textId="77777777" w:rsidR="001E4E63" w:rsidRPr="00A46E50" w:rsidRDefault="001E4E63" w:rsidP="007E5843">
      <w:pPr>
        <w:pStyle w:val="AgendaItem1"/>
      </w:pPr>
      <w:r w:rsidRPr="00A46E50">
        <w:t xml:space="preserve">Review of output and working papers </w:t>
      </w:r>
    </w:p>
    <w:p w14:paraId="0F6F5B24" w14:textId="77777777" w:rsidR="00814457" w:rsidRPr="00A46E50" w:rsidRDefault="00814457" w:rsidP="00814457">
      <w:pPr>
        <w:pStyle w:val="AgendaItem1"/>
      </w:pPr>
      <w:r w:rsidRPr="00A46E50">
        <w:t>Any Other Business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814457" w:rsidRPr="00A46E50" w14:paraId="57FBCB58" w14:textId="77777777" w:rsidTr="00BA4E37">
        <w:trPr>
          <w:cantSplit/>
          <w:trHeight w:val="670"/>
        </w:trPr>
        <w:tc>
          <w:tcPr>
            <w:tcW w:w="1985" w:type="dxa"/>
            <w:tcBorders>
              <w:bottom w:val="thickThinSmallGap" w:sz="24" w:space="0" w:color="auto"/>
            </w:tcBorders>
            <w:vAlign w:val="center"/>
          </w:tcPr>
          <w:p w14:paraId="3E083711" w14:textId="77777777" w:rsidR="00814457" w:rsidRPr="00A46E50" w:rsidRDefault="00814457" w:rsidP="00BA4E37">
            <w:pPr>
              <w:jc w:val="center"/>
              <w:rPr>
                <w:rFonts w:cs="Arial"/>
                <w:b/>
                <w:bCs/>
              </w:rPr>
            </w:pPr>
            <w:r w:rsidRPr="00A46E50">
              <w:rPr>
                <w:rFonts w:cs="Arial"/>
                <w:b/>
                <w:bCs/>
              </w:rPr>
              <w:t>Number</w:t>
            </w:r>
          </w:p>
        </w:tc>
        <w:tc>
          <w:tcPr>
            <w:tcW w:w="6946" w:type="dxa"/>
            <w:tcBorders>
              <w:bottom w:val="thickThinSmallGap" w:sz="24" w:space="0" w:color="auto"/>
            </w:tcBorders>
            <w:vAlign w:val="center"/>
          </w:tcPr>
          <w:p w14:paraId="5C35497C" w14:textId="77777777" w:rsidR="00814457" w:rsidRPr="00A46E50" w:rsidRDefault="00814457" w:rsidP="00BA4E37">
            <w:pPr>
              <w:jc w:val="center"/>
              <w:rPr>
                <w:rFonts w:cs="Arial"/>
                <w:b/>
                <w:bCs/>
              </w:rPr>
            </w:pPr>
            <w:r w:rsidRPr="00A46E50">
              <w:rPr>
                <w:rFonts w:cs="Arial"/>
                <w:b/>
                <w:bCs/>
              </w:rPr>
              <w:t>Title / Author (if required)</w:t>
            </w:r>
          </w:p>
        </w:tc>
        <w:tc>
          <w:tcPr>
            <w:tcW w:w="1276" w:type="dxa"/>
            <w:tcBorders>
              <w:bottom w:val="thickThinSmallGap" w:sz="24" w:space="0" w:color="auto"/>
            </w:tcBorders>
            <w:vAlign w:val="center"/>
          </w:tcPr>
          <w:p w14:paraId="035110BD" w14:textId="77777777" w:rsidR="00814457" w:rsidRPr="00A46E50" w:rsidRDefault="00814457" w:rsidP="00BA4E37">
            <w:pPr>
              <w:jc w:val="center"/>
              <w:rPr>
                <w:rFonts w:cs="Arial"/>
                <w:b/>
                <w:bCs/>
              </w:rPr>
            </w:pPr>
            <w:r w:rsidRPr="00A46E50">
              <w:rPr>
                <w:rFonts w:cs="Arial"/>
                <w:b/>
                <w:bCs/>
              </w:rPr>
              <w:t>Posting</w:t>
            </w:r>
          </w:p>
        </w:tc>
      </w:tr>
      <w:tr w:rsidR="00814457" w:rsidRPr="00A46E50" w14:paraId="69EE0D91" w14:textId="77777777" w:rsidTr="00BA4E37">
        <w:trPr>
          <w:cantSplit/>
          <w:trHeight w:val="397"/>
        </w:trPr>
        <w:tc>
          <w:tcPr>
            <w:tcW w:w="1985" w:type="dxa"/>
            <w:tcBorders>
              <w:top w:val="thickThinSmallGap" w:sz="24" w:space="0" w:color="auto"/>
              <w:bottom w:val="single" w:sz="4" w:space="0" w:color="auto"/>
            </w:tcBorders>
            <w:shd w:val="clear" w:color="auto" w:fill="auto"/>
            <w:vAlign w:val="center"/>
          </w:tcPr>
          <w:p w14:paraId="71B4E102" w14:textId="77777777" w:rsidR="00814457" w:rsidRPr="00A46E50" w:rsidRDefault="00814457" w:rsidP="00BA4E37">
            <w:pPr>
              <w:spacing w:before="60" w:after="60"/>
              <w:jc w:val="center"/>
            </w:pPr>
            <w:r w:rsidRPr="00A46E50">
              <w:t>PAF12/12/1</w:t>
            </w:r>
          </w:p>
        </w:tc>
        <w:tc>
          <w:tcPr>
            <w:tcW w:w="6946" w:type="dxa"/>
            <w:tcBorders>
              <w:top w:val="thickThinSmallGap" w:sz="24" w:space="0" w:color="auto"/>
              <w:bottom w:val="single" w:sz="4" w:space="0" w:color="auto"/>
            </w:tcBorders>
            <w:shd w:val="clear" w:color="auto" w:fill="auto"/>
            <w:vAlign w:val="center"/>
          </w:tcPr>
          <w:p w14:paraId="43290C1A" w14:textId="77777777" w:rsidR="00814457" w:rsidRPr="00A46E50" w:rsidRDefault="00814457" w:rsidP="00BA4E37">
            <w:pPr>
              <w:spacing w:before="60" w:after="60"/>
            </w:pPr>
            <w:r w:rsidRPr="00A46E50">
              <w:t>PAF Terms of reference</w:t>
            </w:r>
          </w:p>
        </w:tc>
        <w:tc>
          <w:tcPr>
            <w:tcW w:w="1276" w:type="dxa"/>
            <w:tcBorders>
              <w:top w:val="thickThinSmallGap" w:sz="24" w:space="0" w:color="auto"/>
              <w:bottom w:val="single" w:sz="4" w:space="0" w:color="auto"/>
            </w:tcBorders>
            <w:vAlign w:val="center"/>
          </w:tcPr>
          <w:p w14:paraId="18C21D63" w14:textId="77777777" w:rsidR="00814457" w:rsidRPr="00A46E50" w:rsidRDefault="00814457" w:rsidP="00BA4E37">
            <w:pPr>
              <w:spacing w:before="60" w:after="60"/>
              <w:jc w:val="center"/>
            </w:pPr>
            <w:r w:rsidRPr="00A46E50">
              <w:t>2</w:t>
            </w:r>
          </w:p>
        </w:tc>
      </w:tr>
    </w:tbl>
    <w:p w14:paraId="6C8B7320" w14:textId="77777777" w:rsidR="00814457" w:rsidRPr="00A46E50" w:rsidRDefault="00814457" w:rsidP="00814457"/>
    <w:p w14:paraId="3CCC91B4" w14:textId="77777777" w:rsidR="00814457" w:rsidRPr="00A46E50" w:rsidRDefault="00814457" w:rsidP="00814457">
      <w:pPr>
        <w:spacing w:after="240"/>
        <w:rPr>
          <w:b/>
        </w:rPr>
      </w:pPr>
      <w:r w:rsidRPr="00A46E50">
        <w:rPr>
          <w:b/>
        </w:rPr>
        <w:t>Information Papers</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6946"/>
        <w:gridCol w:w="1276"/>
      </w:tblGrid>
      <w:tr w:rsidR="00814457" w:rsidRPr="00A46E50" w14:paraId="537EDB3D" w14:textId="77777777" w:rsidTr="00BA4E37">
        <w:trPr>
          <w:cantSplit/>
          <w:trHeight w:val="670"/>
        </w:trPr>
        <w:tc>
          <w:tcPr>
            <w:tcW w:w="1985" w:type="dxa"/>
            <w:tcBorders>
              <w:bottom w:val="thickThinSmallGap" w:sz="24" w:space="0" w:color="auto"/>
            </w:tcBorders>
            <w:vAlign w:val="center"/>
          </w:tcPr>
          <w:p w14:paraId="0EFE82A1" w14:textId="77777777" w:rsidR="00814457" w:rsidRPr="00A46E50" w:rsidRDefault="00814457" w:rsidP="00BA4E37">
            <w:pPr>
              <w:jc w:val="center"/>
              <w:rPr>
                <w:rFonts w:cs="Arial"/>
                <w:b/>
                <w:bCs/>
              </w:rPr>
            </w:pPr>
            <w:r w:rsidRPr="00A46E50">
              <w:rPr>
                <w:rFonts w:cs="Arial"/>
                <w:b/>
                <w:bCs/>
              </w:rPr>
              <w:t>Number</w:t>
            </w:r>
          </w:p>
        </w:tc>
        <w:tc>
          <w:tcPr>
            <w:tcW w:w="6946" w:type="dxa"/>
            <w:tcBorders>
              <w:bottom w:val="thickThinSmallGap" w:sz="24" w:space="0" w:color="auto"/>
            </w:tcBorders>
            <w:vAlign w:val="center"/>
          </w:tcPr>
          <w:p w14:paraId="54E624F7" w14:textId="77777777" w:rsidR="00814457" w:rsidRPr="00A46E50" w:rsidRDefault="00814457" w:rsidP="00BA4E37">
            <w:pPr>
              <w:jc w:val="center"/>
              <w:rPr>
                <w:rFonts w:cs="Arial"/>
                <w:b/>
                <w:bCs/>
              </w:rPr>
            </w:pPr>
            <w:r w:rsidRPr="00A46E50">
              <w:rPr>
                <w:rFonts w:cs="Arial"/>
                <w:b/>
                <w:bCs/>
              </w:rPr>
              <w:t>Title / Author (if required)</w:t>
            </w:r>
          </w:p>
        </w:tc>
        <w:tc>
          <w:tcPr>
            <w:tcW w:w="1276" w:type="dxa"/>
            <w:tcBorders>
              <w:bottom w:val="thickThinSmallGap" w:sz="24" w:space="0" w:color="auto"/>
            </w:tcBorders>
            <w:vAlign w:val="center"/>
          </w:tcPr>
          <w:p w14:paraId="1C2506B4" w14:textId="77777777" w:rsidR="00814457" w:rsidRPr="00A46E50" w:rsidRDefault="00814457" w:rsidP="00BA4E37">
            <w:pPr>
              <w:jc w:val="center"/>
              <w:rPr>
                <w:rFonts w:cs="Arial"/>
                <w:b/>
                <w:bCs/>
              </w:rPr>
            </w:pPr>
            <w:r w:rsidRPr="00A46E50">
              <w:rPr>
                <w:rFonts w:cs="Arial"/>
                <w:b/>
                <w:bCs/>
              </w:rPr>
              <w:t>Posting</w:t>
            </w:r>
          </w:p>
        </w:tc>
      </w:tr>
      <w:tr w:rsidR="00814457" w:rsidRPr="00A46E50" w14:paraId="10D884CA" w14:textId="77777777" w:rsidTr="00BA4E37">
        <w:trPr>
          <w:cantSplit/>
          <w:trHeight w:val="397"/>
        </w:trPr>
        <w:tc>
          <w:tcPr>
            <w:tcW w:w="1985" w:type="dxa"/>
            <w:tcBorders>
              <w:top w:val="thickThinSmallGap" w:sz="24" w:space="0" w:color="auto"/>
              <w:bottom w:val="single" w:sz="4" w:space="0" w:color="auto"/>
            </w:tcBorders>
            <w:shd w:val="clear" w:color="auto" w:fill="auto"/>
            <w:vAlign w:val="center"/>
          </w:tcPr>
          <w:p w14:paraId="44ADA7AC" w14:textId="77777777" w:rsidR="00814457" w:rsidRPr="00A46E50" w:rsidRDefault="00814457" w:rsidP="00BA4E37">
            <w:pPr>
              <w:spacing w:before="60" w:after="60"/>
              <w:jc w:val="center"/>
            </w:pPr>
            <w:r w:rsidRPr="00A46E50">
              <w:t>PAF12/INF/1</w:t>
            </w:r>
          </w:p>
        </w:tc>
        <w:tc>
          <w:tcPr>
            <w:tcW w:w="6946" w:type="dxa"/>
            <w:tcBorders>
              <w:top w:val="thickThinSmallGap" w:sz="24" w:space="0" w:color="auto"/>
              <w:bottom w:val="single" w:sz="4" w:space="0" w:color="auto"/>
            </w:tcBorders>
            <w:shd w:val="clear" w:color="auto" w:fill="auto"/>
            <w:vAlign w:val="center"/>
          </w:tcPr>
          <w:p w14:paraId="55065CA2" w14:textId="5479CF15" w:rsidR="00814457" w:rsidRPr="00A46E50" w:rsidRDefault="00814457" w:rsidP="00BA4E37">
            <w:pPr>
              <w:spacing w:before="60" w:after="60"/>
            </w:pPr>
            <w:r w:rsidRPr="00A46E50">
              <w:t>Marine Transportation Systems CG-5PW</w:t>
            </w:r>
            <w:r w:rsidR="002336AC" w:rsidRPr="00A46E50">
              <w:t xml:space="preserve"> (brochure)</w:t>
            </w:r>
          </w:p>
        </w:tc>
        <w:tc>
          <w:tcPr>
            <w:tcW w:w="1276" w:type="dxa"/>
            <w:tcBorders>
              <w:top w:val="thickThinSmallGap" w:sz="24" w:space="0" w:color="auto"/>
              <w:bottom w:val="single" w:sz="4" w:space="0" w:color="auto"/>
            </w:tcBorders>
            <w:vAlign w:val="center"/>
          </w:tcPr>
          <w:p w14:paraId="701C82F3" w14:textId="77777777" w:rsidR="00814457" w:rsidRPr="00A46E50" w:rsidRDefault="00814457" w:rsidP="00BA4E37">
            <w:pPr>
              <w:spacing w:before="60" w:after="60"/>
              <w:jc w:val="center"/>
            </w:pPr>
            <w:r w:rsidRPr="00A46E50">
              <w:t>At meeting</w:t>
            </w:r>
          </w:p>
        </w:tc>
      </w:tr>
    </w:tbl>
    <w:p w14:paraId="5D6AEB0F" w14:textId="77777777" w:rsidR="00814457" w:rsidRPr="00A46E50" w:rsidRDefault="00814457" w:rsidP="00814457"/>
    <w:p w14:paraId="69C888B2" w14:textId="77777777" w:rsidR="00814457" w:rsidRPr="00A46E50" w:rsidRDefault="00814457" w:rsidP="00814457">
      <w:pPr>
        <w:pStyle w:val="AgendaItem1"/>
      </w:pPr>
      <w:r w:rsidRPr="00A46E50">
        <w:t>Date and venue of next meeting</w:t>
      </w:r>
    </w:p>
    <w:p w14:paraId="037CE3CB" w14:textId="6F03EDB0" w:rsidR="001E4E63" w:rsidRPr="00A46E50" w:rsidRDefault="00814457" w:rsidP="00814457">
      <w:pPr>
        <w:pStyle w:val="AgendaItem1"/>
      </w:pPr>
      <w:r w:rsidRPr="00A46E50">
        <w:lastRenderedPageBreak/>
        <w:t>Review of session report</w:t>
      </w:r>
    </w:p>
    <w:p w14:paraId="3B4C5B4C" w14:textId="77777777" w:rsidR="00EC057F" w:rsidRPr="00A46E50" w:rsidRDefault="00FA2447" w:rsidP="00F268A7">
      <w:pPr>
        <w:pStyle w:val="Annex"/>
      </w:pPr>
      <w:r w:rsidRPr="00A46E50">
        <w:br w:type="page"/>
      </w:r>
      <w:bookmarkStart w:id="89" w:name="_Toc199496403"/>
      <w:r w:rsidR="00DC64CA" w:rsidRPr="00A46E50">
        <w:lastRenderedPageBreak/>
        <w:t>List of Output and Working Papers</w:t>
      </w:r>
      <w:bookmarkEnd w:id="89"/>
    </w:p>
    <w:p w14:paraId="7B5736CA" w14:textId="77777777" w:rsidR="00DC64CA" w:rsidRPr="00A46E50" w:rsidRDefault="00DC64CA" w:rsidP="00DC64CA">
      <w:pPr>
        <w:pStyle w:val="BodyText"/>
      </w:pPr>
      <w:r w:rsidRPr="00A46E50">
        <w:t>Output documents are submitted for review by a body other than the Forum initiating the document.</w:t>
      </w:r>
    </w:p>
    <w:tbl>
      <w:tblPr>
        <w:tblW w:w="9747" w:type="dxa"/>
        <w:jc w:val="center"/>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0"/>
        <w:gridCol w:w="4590"/>
        <w:gridCol w:w="2977"/>
      </w:tblGrid>
      <w:tr w:rsidR="00DC64CA" w:rsidRPr="00A46E50" w14:paraId="74EF45D5" w14:textId="77777777" w:rsidTr="00B7387A">
        <w:trPr>
          <w:trHeight w:val="663"/>
          <w:jc w:val="center"/>
        </w:trPr>
        <w:tc>
          <w:tcPr>
            <w:tcW w:w="2180" w:type="dxa"/>
            <w:tcBorders>
              <w:bottom w:val="thickThinSmallGap" w:sz="24" w:space="0" w:color="auto"/>
            </w:tcBorders>
            <w:vAlign w:val="center"/>
          </w:tcPr>
          <w:p w14:paraId="5BDDEED3" w14:textId="77777777" w:rsidR="00DC64CA" w:rsidRPr="00A46E50" w:rsidRDefault="00DC64CA" w:rsidP="00170D42">
            <w:pPr>
              <w:jc w:val="center"/>
              <w:rPr>
                <w:rFonts w:cs="Arial"/>
              </w:rPr>
            </w:pPr>
            <w:r w:rsidRPr="00A46E50">
              <w:rPr>
                <w:rFonts w:cs="Arial"/>
              </w:rPr>
              <w:t>Number</w:t>
            </w:r>
          </w:p>
        </w:tc>
        <w:tc>
          <w:tcPr>
            <w:tcW w:w="4590" w:type="dxa"/>
            <w:tcBorders>
              <w:bottom w:val="thickThinSmallGap" w:sz="24" w:space="0" w:color="auto"/>
            </w:tcBorders>
            <w:vAlign w:val="center"/>
          </w:tcPr>
          <w:p w14:paraId="6C1FEFD6" w14:textId="77777777" w:rsidR="00DC64CA" w:rsidRPr="00A46E50" w:rsidRDefault="00DC64CA" w:rsidP="00170D42">
            <w:pPr>
              <w:jc w:val="center"/>
              <w:rPr>
                <w:rFonts w:cs="Arial"/>
              </w:rPr>
            </w:pPr>
            <w:r w:rsidRPr="00A46E50">
              <w:rPr>
                <w:rFonts w:cs="Arial"/>
              </w:rPr>
              <w:t xml:space="preserve">Title </w:t>
            </w:r>
          </w:p>
        </w:tc>
        <w:tc>
          <w:tcPr>
            <w:tcW w:w="2977" w:type="dxa"/>
            <w:tcBorders>
              <w:bottom w:val="thickThinSmallGap" w:sz="24" w:space="0" w:color="auto"/>
            </w:tcBorders>
            <w:vAlign w:val="center"/>
          </w:tcPr>
          <w:p w14:paraId="2040E71F" w14:textId="77777777" w:rsidR="00DC64CA" w:rsidRPr="00A46E50" w:rsidRDefault="00DC64CA" w:rsidP="00170D42">
            <w:pPr>
              <w:jc w:val="center"/>
              <w:rPr>
                <w:rFonts w:cs="Arial"/>
              </w:rPr>
            </w:pPr>
            <w:r w:rsidRPr="00A46E50">
              <w:rPr>
                <w:rFonts w:cs="Arial"/>
              </w:rPr>
              <w:t>Status</w:t>
            </w:r>
          </w:p>
        </w:tc>
      </w:tr>
      <w:tr w:rsidR="00DC64CA" w:rsidRPr="00A46E50" w14:paraId="0030091E" w14:textId="77777777" w:rsidTr="006E3D4A">
        <w:trPr>
          <w:trHeight w:val="397"/>
          <w:jc w:val="center"/>
        </w:trPr>
        <w:tc>
          <w:tcPr>
            <w:tcW w:w="2180" w:type="dxa"/>
            <w:tcBorders>
              <w:top w:val="thickThinSmallGap" w:sz="24" w:space="0" w:color="auto"/>
              <w:bottom w:val="single" w:sz="4" w:space="0" w:color="auto"/>
            </w:tcBorders>
            <w:vAlign w:val="center"/>
          </w:tcPr>
          <w:p w14:paraId="1A56F7B7" w14:textId="4F712B06" w:rsidR="00DC64CA" w:rsidRPr="00A46E50" w:rsidRDefault="00DC64CA" w:rsidP="001E4E63">
            <w:pPr>
              <w:rPr>
                <w:rFonts w:cs="Arial"/>
              </w:rPr>
            </w:pPr>
            <w:r w:rsidRPr="00A46E50">
              <w:rPr>
                <w:rFonts w:cs="Arial"/>
              </w:rPr>
              <w:t>PAF</w:t>
            </w:r>
            <w:r w:rsidR="00FA2447" w:rsidRPr="00A46E50">
              <w:rPr>
                <w:rFonts w:cs="Arial"/>
              </w:rPr>
              <w:t>1</w:t>
            </w:r>
            <w:r w:rsidR="001E4E63" w:rsidRPr="00A46E50">
              <w:rPr>
                <w:rFonts w:cs="Arial"/>
              </w:rPr>
              <w:t>2</w:t>
            </w:r>
            <w:r w:rsidRPr="00A46E50">
              <w:rPr>
                <w:rFonts w:cs="Arial"/>
              </w:rPr>
              <w:t>/output/1</w:t>
            </w:r>
          </w:p>
        </w:tc>
        <w:tc>
          <w:tcPr>
            <w:tcW w:w="4590" w:type="dxa"/>
            <w:tcBorders>
              <w:top w:val="thickThinSmallGap" w:sz="24" w:space="0" w:color="auto"/>
              <w:bottom w:val="single" w:sz="4" w:space="0" w:color="auto"/>
            </w:tcBorders>
            <w:vAlign w:val="center"/>
          </w:tcPr>
          <w:p w14:paraId="1569DA5C" w14:textId="77777777" w:rsidR="00DC64CA" w:rsidRPr="00A46E50" w:rsidRDefault="00DC64CA" w:rsidP="00170D42">
            <w:pPr>
              <w:rPr>
                <w:rFonts w:cs="Arial"/>
              </w:rPr>
            </w:pPr>
            <w:r w:rsidRPr="00A46E50">
              <w:rPr>
                <w:rFonts w:cs="Arial"/>
              </w:rPr>
              <w:t>Draft Report</w:t>
            </w:r>
          </w:p>
        </w:tc>
        <w:tc>
          <w:tcPr>
            <w:tcW w:w="2977" w:type="dxa"/>
            <w:tcBorders>
              <w:top w:val="thickThinSmallGap" w:sz="24" w:space="0" w:color="auto"/>
              <w:bottom w:val="single" w:sz="4" w:space="0" w:color="auto"/>
            </w:tcBorders>
            <w:vAlign w:val="center"/>
          </w:tcPr>
          <w:p w14:paraId="18EABBB7" w14:textId="77777777" w:rsidR="00DC64CA" w:rsidRPr="00A46E50" w:rsidRDefault="00DC64CA" w:rsidP="00170D42">
            <w:pPr>
              <w:rPr>
                <w:rFonts w:cs="Arial"/>
              </w:rPr>
            </w:pPr>
            <w:r w:rsidRPr="00A46E50">
              <w:rPr>
                <w:rFonts w:cs="Arial"/>
              </w:rPr>
              <w:t>To Council to note</w:t>
            </w:r>
          </w:p>
        </w:tc>
      </w:tr>
      <w:tr w:rsidR="006E3D4A" w:rsidRPr="00A46E50" w14:paraId="6BDB601A" w14:textId="77777777" w:rsidTr="006E3D4A">
        <w:trPr>
          <w:trHeight w:val="397"/>
          <w:jc w:val="center"/>
        </w:trPr>
        <w:tc>
          <w:tcPr>
            <w:tcW w:w="2180" w:type="dxa"/>
            <w:tcBorders>
              <w:top w:val="single" w:sz="4" w:space="0" w:color="auto"/>
              <w:bottom w:val="single" w:sz="4" w:space="0" w:color="auto"/>
            </w:tcBorders>
            <w:vAlign w:val="center"/>
          </w:tcPr>
          <w:p w14:paraId="4DDA68C3" w14:textId="7C7C2518" w:rsidR="006E3D4A" w:rsidRPr="00A46E50" w:rsidRDefault="00FA2447" w:rsidP="001E4E63">
            <w:pPr>
              <w:rPr>
                <w:rFonts w:cs="Arial"/>
              </w:rPr>
            </w:pPr>
            <w:r w:rsidRPr="00A46E50">
              <w:rPr>
                <w:rFonts w:cs="Arial"/>
              </w:rPr>
              <w:t>PAF1</w:t>
            </w:r>
            <w:r w:rsidR="001E4E63" w:rsidRPr="00A46E50">
              <w:rPr>
                <w:rFonts w:cs="Arial"/>
              </w:rPr>
              <w:t>2</w:t>
            </w:r>
            <w:r w:rsidR="006E3D4A" w:rsidRPr="00A46E50">
              <w:rPr>
                <w:rFonts w:cs="Arial"/>
              </w:rPr>
              <w:t>/output/2</w:t>
            </w:r>
          </w:p>
        </w:tc>
        <w:tc>
          <w:tcPr>
            <w:tcW w:w="4590" w:type="dxa"/>
            <w:tcBorders>
              <w:top w:val="single" w:sz="4" w:space="0" w:color="auto"/>
              <w:bottom w:val="single" w:sz="4" w:space="0" w:color="auto"/>
            </w:tcBorders>
            <w:vAlign w:val="center"/>
          </w:tcPr>
          <w:p w14:paraId="4EF1E8C4" w14:textId="18053033" w:rsidR="006E3D4A" w:rsidRPr="00A46E50" w:rsidRDefault="007E5843" w:rsidP="00FA2447">
            <w:pPr>
              <w:rPr>
                <w:rFonts w:cs="Arial"/>
              </w:rPr>
            </w:pPr>
            <w:r w:rsidRPr="00A46E50">
              <w:rPr>
                <w:rFonts w:cs="Arial"/>
              </w:rPr>
              <w:t xml:space="preserve">Items for 2014 </w:t>
            </w:r>
            <w:r w:rsidR="00872C24" w:rsidRPr="00A46E50">
              <w:rPr>
                <w:rFonts w:cs="Arial"/>
              </w:rPr>
              <w:t>-</w:t>
            </w:r>
            <w:r w:rsidRPr="00A46E50">
              <w:rPr>
                <w:rFonts w:cs="Arial"/>
              </w:rPr>
              <w:t xml:space="preserve"> 2018 Work Programme</w:t>
            </w:r>
          </w:p>
        </w:tc>
        <w:tc>
          <w:tcPr>
            <w:tcW w:w="2977" w:type="dxa"/>
            <w:tcBorders>
              <w:top w:val="single" w:sz="4" w:space="0" w:color="auto"/>
              <w:bottom w:val="single" w:sz="4" w:space="0" w:color="auto"/>
            </w:tcBorders>
            <w:vAlign w:val="center"/>
          </w:tcPr>
          <w:p w14:paraId="317B8CF5" w14:textId="42778C0C" w:rsidR="006E3D4A" w:rsidRPr="00A46E50" w:rsidRDefault="006E3D4A" w:rsidP="007E5843">
            <w:pPr>
              <w:rPr>
                <w:rFonts w:cs="Arial"/>
              </w:rPr>
            </w:pPr>
            <w:r w:rsidRPr="00A46E50">
              <w:rPr>
                <w:rFonts w:cs="Arial"/>
              </w:rPr>
              <w:t xml:space="preserve">To Council to </w:t>
            </w:r>
            <w:r w:rsidR="007E5843" w:rsidRPr="00A46E50">
              <w:rPr>
                <w:rFonts w:cs="Arial"/>
              </w:rPr>
              <w:t>consider</w:t>
            </w:r>
          </w:p>
        </w:tc>
      </w:tr>
      <w:tr w:rsidR="00496117" w:rsidRPr="00A46E50" w14:paraId="57740E50" w14:textId="77777777" w:rsidTr="006E3D4A">
        <w:trPr>
          <w:trHeight w:val="397"/>
          <w:jc w:val="center"/>
        </w:trPr>
        <w:tc>
          <w:tcPr>
            <w:tcW w:w="2180" w:type="dxa"/>
            <w:tcBorders>
              <w:top w:val="single" w:sz="4" w:space="0" w:color="auto"/>
              <w:bottom w:val="single" w:sz="4" w:space="0" w:color="auto"/>
            </w:tcBorders>
            <w:vAlign w:val="center"/>
          </w:tcPr>
          <w:p w14:paraId="5A02C220" w14:textId="67BF46D3" w:rsidR="00496117" w:rsidRPr="00A46E50" w:rsidRDefault="00496117" w:rsidP="001E4E63">
            <w:pPr>
              <w:rPr>
                <w:rFonts w:cs="Arial"/>
              </w:rPr>
            </w:pPr>
            <w:r w:rsidRPr="00A46E50">
              <w:rPr>
                <w:rFonts w:cs="Arial"/>
              </w:rPr>
              <w:t>PAF1</w:t>
            </w:r>
            <w:r w:rsidR="001E4E63" w:rsidRPr="00A46E50">
              <w:rPr>
                <w:rFonts w:cs="Arial"/>
              </w:rPr>
              <w:t>2</w:t>
            </w:r>
            <w:r w:rsidRPr="00A46E50">
              <w:rPr>
                <w:rFonts w:cs="Arial"/>
              </w:rPr>
              <w:t>/output/3</w:t>
            </w:r>
          </w:p>
        </w:tc>
        <w:tc>
          <w:tcPr>
            <w:tcW w:w="4590" w:type="dxa"/>
            <w:tcBorders>
              <w:top w:val="single" w:sz="4" w:space="0" w:color="auto"/>
              <w:bottom w:val="single" w:sz="4" w:space="0" w:color="auto"/>
            </w:tcBorders>
            <w:vAlign w:val="center"/>
          </w:tcPr>
          <w:p w14:paraId="36DE290E" w14:textId="16086865" w:rsidR="00496117" w:rsidRPr="00A46E50" w:rsidRDefault="007E5843" w:rsidP="00FA2447">
            <w:pPr>
              <w:rPr>
                <w:rFonts w:cs="Arial"/>
              </w:rPr>
            </w:pPr>
            <w:r w:rsidRPr="00A46E50">
              <w:rPr>
                <w:rFonts w:cs="Arial"/>
              </w:rPr>
              <w:t>Draft revised Terms of Reference</w:t>
            </w:r>
          </w:p>
        </w:tc>
        <w:tc>
          <w:tcPr>
            <w:tcW w:w="2977" w:type="dxa"/>
            <w:tcBorders>
              <w:top w:val="single" w:sz="4" w:space="0" w:color="auto"/>
              <w:bottom w:val="single" w:sz="4" w:space="0" w:color="auto"/>
            </w:tcBorders>
            <w:vAlign w:val="center"/>
          </w:tcPr>
          <w:p w14:paraId="03D9D95A" w14:textId="5B84A3E3" w:rsidR="00496117" w:rsidRPr="00A46E50" w:rsidRDefault="007E5843" w:rsidP="005F5893">
            <w:pPr>
              <w:rPr>
                <w:rFonts w:cs="Arial"/>
              </w:rPr>
            </w:pPr>
            <w:r w:rsidRPr="00A46E50">
              <w:rPr>
                <w:rFonts w:cs="Arial"/>
              </w:rPr>
              <w:t xml:space="preserve">To Council to </w:t>
            </w:r>
            <w:r w:rsidR="005F5893" w:rsidRPr="00A46E50">
              <w:rPr>
                <w:rFonts w:cs="Arial"/>
              </w:rPr>
              <w:t>consider</w:t>
            </w:r>
          </w:p>
        </w:tc>
      </w:tr>
      <w:tr w:rsidR="001E4E63" w:rsidRPr="00A46E50" w14:paraId="063E629F" w14:textId="77777777" w:rsidTr="006E3D4A">
        <w:trPr>
          <w:trHeight w:val="397"/>
          <w:jc w:val="center"/>
        </w:trPr>
        <w:tc>
          <w:tcPr>
            <w:tcW w:w="2180" w:type="dxa"/>
            <w:tcBorders>
              <w:top w:val="single" w:sz="4" w:space="0" w:color="auto"/>
              <w:bottom w:val="single" w:sz="4" w:space="0" w:color="auto"/>
            </w:tcBorders>
            <w:vAlign w:val="center"/>
          </w:tcPr>
          <w:p w14:paraId="698FE5AA" w14:textId="79DAA0C5" w:rsidR="001E4E63" w:rsidRPr="00A46E50" w:rsidRDefault="001E4E63" w:rsidP="001E4E63">
            <w:pPr>
              <w:rPr>
                <w:rFonts w:cs="Arial"/>
              </w:rPr>
            </w:pPr>
            <w:r w:rsidRPr="00A46E50">
              <w:rPr>
                <w:rFonts w:cs="Arial"/>
              </w:rPr>
              <w:t>PAF12/output/4</w:t>
            </w:r>
          </w:p>
        </w:tc>
        <w:tc>
          <w:tcPr>
            <w:tcW w:w="4590" w:type="dxa"/>
            <w:tcBorders>
              <w:top w:val="single" w:sz="4" w:space="0" w:color="auto"/>
              <w:bottom w:val="single" w:sz="4" w:space="0" w:color="auto"/>
            </w:tcBorders>
            <w:vAlign w:val="center"/>
          </w:tcPr>
          <w:p w14:paraId="506A9082" w14:textId="3218C97B" w:rsidR="001E4E63" w:rsidRPr="00A46E50" w:rsidRDefault="007E5843" w:rsidP="00FA2447">
            <w:pPr>
              <w:rPr>
                <w:rFonts w:cs="Arial"/>
              </w:rPr>
            </w:pPr>
            <w:r w:rsidRPr="00A46E50">
              <w:rPr>
                <w:rFonts w:cs="Arial"/>
              </w:rPr>
              <w:t>Draft revised PAF report on best practice for Competent Pilotage Authorities</w:t>
            </w:r>
          </w:p>
        </w:tc>
        <w:tc>
          <w:tcPr>
            <w:tcW w:w="2977" w:type="dxa"/>
            <w:tcBorders>
              <w:top w:val="single" w:sz="4" w:space="0" w:color="auto"/>
              <w:bottom w:val="single" w:sz="4" w:space="0" w:color="auto"/>
            </w:tcBorders>
            <w:vAlign w:val="center"/>
          </w:tcPr>
          <w:p w14:paraId="2336BEB1" w14:textId="78D0B1B9" w:rsidR="001E4E63" w:rsidRPr="00A46E50" w:rsidRDefault="007E5843" w:rsidP="00170D42">
            <w:pPr>
              <w:rPr>
                <w:rFonts w:cs="Arial"/>
              </w:rPr>
            </w:pPr>
            <w:r w:rsidRPr="00A46E50">
              <w:rPr>
                <w:rFonts w:cs="Arial"/>
              </w:rPr>
              <w:t>To Council to approve</w:t>
            </w:r>
          </w:p>
        </w:tc>
      </w:tr>
      <w:tr w:rsidR="0033425C" w:rsidRPr="00A46E50" w14:paraId="778AC2E6" w14:textId="77777777" w:rsidTr="006E3D4A">
        <w:trPr>
          <w:trHeight w:val="397"/>
          <w:jc w:val="center"/>
        </w:trPr>
        <w:tc>
          <w:tcPr>
            <w:tcW w:w="2180" w:type="dxa"/>
            <w:tcBorders>
              <w:top w:val="single" w:sz="4" w:space="0" w:color="auto"/>
              <w:bottom w:val="single" w:sz="4" w:space="0" w:color="auto"/>
            </w:tcBorders>
            <w:vAlign w:val="center"/>
          </w:tcPr>
          <w:p w14:paraId="6250C91F" w14:textId="6D92CC46" w:rsidR="0033425C" w:rsidRPr="00A46E50" w:rsidRDefault="0033425C" w:rsidP="001E4E63">
            <w:pPr>
              <w:rPr>
                <w:rFonts w:cs="Arial"/>
              </w:rPr>
            </w:pPr>
            <w:r w:rsidRPr="00A46E50">
              <w:rPr>
                <w:rFonts w:cs="Arial"/>
              </w:rPr>
              <w:t>PAF12/output/5</w:t>
            </w:r>
          </w:p>
        </w:tc>
        <w:tc>
          <w:tcPr>
            <w:tcW w:w="4590" w:type="dxa"/>
            <w:tcBorders>
              <w:top w:val="single" w:sz="4" w:space="0" w:color="auto"/>
              <w:bottom w:val="single" w:sz="4" w:space="0" w:color="auto"/>
            </w:tcBorders>
            <w:vAlign w:val="center"/>
          </w:tcPr>
          <w:p w14:paraId="50408B38" w14:textId="22989142" w:rsidR="0033425C" w:rsidRPr="00A46E50" w:rsidRDefault="00D3088A" w:rsidP="00FA2447">
            <w:pPr>
              <w:rPr>
                <w:rFonts w:cs="Arial"/>
              </w:rPr>
            </w:pPr>
            <w:r w:rsidRPr="00A46E50">
              <w:rPr>
                <w:rFonts w:cs="Arial"/>
              </w:rPr>
              <w:t>Liaison Note to the e-NAV Committee</w:t>
            </w:r>
            <w:r w:rsidR="0032136B">
              <w:rPr>
                <w:rFonts w:cs="Arial"/>
              </w:rPr>
              <w:t xml:space="preserve"> on user requirements</w:t>
            </w:r>
          </w:p>
        </w:tc>
        <w:tc>
          <w:tcPr>
            <w:tcW w:w="2977" w:type="dxa"/>
            <w:tcBorders>
              <w:top w:val="single" w:sz="4" w:space="0" w:color="auto"/>
              <w:bottom w:val="single" w:sz="4" w:space="0" w:color="auto"/>
            </w:tcBorders>
            <w:vAlign w:val="center"/>
          </w:tcPr>
          <w:p w14:paraId="5729BED5" w14:textId="0CB97151" w:rsidR="0033425C" w:rsidRPr="00A46E50" w:rsidRDefault="00D3088A" w:rsidP="00170D42">
            <w:pPr>
              <w:rPr>
                <w:rFonts w:cs="Arial"/>
              </w:rPr>
            </w:pPr>
            <w:r w:rsidRPr="00A46E50">
              <w:rPr>
                <w:rFonts w:cs="Arial"/>
              </w:rPr>
              <w:t>To e-NAV12</w:t>
            </w:r>
          </w:p>
        </w:tc>
      </w:tr>
      <w:tr w:rsidR="0033425C" w:rsidRPr="00A46E50" w14:paraId="4DA36984" w14:textId="77777777" w:rsidTr="006E3D4A">
        <w:trPr>
          <w:trHeight w:val="397"/>
          <w:jc w:val="center"/>
        </w:trPr>
        <w:tc>
          <w:tcPr>
            <w:tcW w:w="2180" w:type="dxa"/>
            <w:tcBorders>
              <w:top w:val="single" w:sz="4" w:space="0" w:color="auto"/>
              <w:bottom w:val="single" w:sz="4" w:space="0" w:color="auto"/>
            </w:tcBorders>
            <w:vAlign w:val="center"/>
          </w:tcPr>
          <w:p w14:paraId="61F0C759" w14:textId="085F588A" w:rsidR="0033425C" w:rsidRPr="00A46E50" w:rsidRDefault="0033425C" w:rsidP="001E4E63">
            <w:pPr>
              <w:rPr>
                <w:rFonts w:cs="Arial"/>
              </w:rPr>
            </w:pPr>
            <w:r w:rsidRPr="00A46E50">
              <w:rPr>
                <w:rFonts w:cs="Arial"/>
              </w:rPr>
              <w:t>PAF12/output/6</w:t>
            </w:r>
          </w:p>
        </w:tc>
        <w:tc>
          <w:tcPr>
            <w:tcW w:w="4590" w:type="dxa"/>
            <w:tcBorders>
              <w:top w:val="single" w:sz="4" w:space="0" w:color="auto"/>
              <w:bottom w:val="single" w:sz="4" w:space="0" w:color="auto"/>
            </w:tcBorders>
            <w:vAlign w:val="center"/>
          </w:tcPr>
          <w:p w14:paraId="6D1C856F" w14:textId="4BD2A270" w:rsidR="0033425C" w:rsidRPr="00A46E50" w:rsidRDefault="0032136B" w:rsidP="00FA2447">
            <w:pPr>
              <w:rPr>
                <w:rFonts w:cs="Arial"/>
              </w:rPr>
            </w:pPr>
            <w:r>
              <w:rPr>
                <w:rFonts w:cs="Arial"/>
              </w:rPr>
              <w:t>PAF s</w:t>
            </w:r>
            <w:r w:rsidR="00D3088A" w:rsidRPr="00A46E50">
              <w:rPr>
                <w:rFonts w:cs="Arial"/>
              </w:rPr>
              <w:t>eminar proposal</w:t>
            </w:r>
          </w:p>
        </w:tc>
        <w:tc>
          <w:tcPr>
            <w:tcW w:w="2977" w:type="dxa"/>
            <w:tcBorders>
              <w:top w:val="single" w:sz="4" w:space="0" w:color="auto"/>
              <w:bottom w:val="single" w:sz="4" w:space="0" w:color="auto"/>
            </w:tcBorders>
            <w:vAlign w:val="center"/>
          </w:tcPr>
          <w:p w14:paraId="7A37E6EF" w14:textId="7E8A1922" w:rsidR="0033425C" w:rsidRPr="00A46E50" w:rsidRDefault="00D3088A" w:rsidP="00170D42">
            <w:pPr>
              <w:rPr>
                <w:rFonts w:cs="Arial"/>
              </w:rPr>
            </w:pPr>
            <w:r w:rsidRPr="00A46E50">
              <w:rPr>
                <w:rFonts w:cs="Arial"/>
              </w:rPr>
              <w:t>To Council to approve</w:t>
            </w:r>
          </w:p>
        </w:tc>
      </w:tr>
    </w:tbl>
    <w:p w14:paraId="1A55EAE2" w14:textId="77777777" w:rsidR="003C03FB" w:rsidRPr="00A46E50" w:rsidRDefault="003C03FB" w:rsidP="00B7387A">
      <w:pPr>
        <w:pStyle w:val="BodyText"/>
      </w:pPr>
    </w:p>
    <w:p w14:paraId="6D208F14" w14:textId="77777777" w:rsidR="00B7387A" w:rsidRPr="00A46E50" w:rsidRDefault="00B7387A" w:rsidP="00B7387A">
      <w:pPr>
        <w:pStyle w:val="BodyText"/>
      </w:pPr>
      <w:r w:rsidRPr="00A46E50">
        <w:t>Working papers are documents that will remain within the Forum for further review.</w:t>
      </w:r>
    </w:p>
    <w:tbl>
      <w:tblPr>
        <w:tblW w:w="9729" w:type="dxa"/>
        <w:jc w:val="center"/>
        <w:tblInd w:w="-14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71"/>
        <w:gridCol w:w="6051"/>
        <w:gridCol w:w="1507"/>
      </w:tblGrid>
      <w:tr w:rsidR="00B7387A" w:rsidRPr="00A46E50" w14:paraId="3EA7B02B" w14:textId="77777777" w:rsidTr="00B7387A">
        <w:trPr>
          <w:trHeight w:val="663"/>
          <w:jc w:val="center"/>
        </w:trPr>
        <w:tc>
          <w:tcPr>
            <w:tcW w:w="2171" w:type="dxa"/>
            <w:tcBorders>
              <w:bottom w:val="thickThinSmallGap" w:sz="24" w:space="0" w:color="auto"/>
            </w:tcBorders>
            <w:vAlign w:val="center"/>
          </w:tcPr>
          <w:p w14:paraId="151DEE33" w14:textId="77777777" w:rsidR="00B7387A" w:rsidRPr="00A46E50" w:rsidRDefault="00B7387A" w:rsidP="00D82490">
            <w:pPr>
              <w:jc w:val="center"/>
              <w:rPr>
                <w:rFonts w:cs="Arial"/>
              </w:rPr>
            </w:pPr>
            <w:r w:rsidRPr="00A46E50">
              <w:rPr>
                <w:rFonts w:cs="Arial"/>
              </w:rPr>
              <w:t>Number</w:t>
            </w:r>
          </w:p>
        </w:tc>
        <w:tc>
          <w:tcPr>
            <w:tcW w:w="6051" w:type="dxa"/>
            <w:tcBorders>
              <w:bottom w:val="thickThinSmallGap" w:sz="24" w:space="0" w:color="auto"/>
            </w:tcBorders>
            <w:vAlign w:val="center"/>
          </w:tcPr>
          <w:p w14:paraId="3847DECA" w14:textId="77777777" w:rsidR="00B7387A" w:rsidRPr="00A46E50" w:rsidRDefault="00B7387A" w:rsidP="00D82490">
            <w:pPr>
              <w:jc w:val="center"/>
              <w:rPr>
                <w:rFonts w:cs="Arial"/>
              </w:rPr>
            </w:pPr>
            <w:r w:rsidRPr="00A46E50">
              <w:rPr>
                <w:rFonts w:cs="Arial"/>
              </w:rPr>
              <w:t xml:space="preserve">Title </w:t>
            </w:r>
          </w:p>
        </w:tc>
        <w:tc>
          <w:tcPr>
            <w:tcW w:w="1507" w:type="dxa"/>
            <w:tcBorders>
              <w:bottom w:val="thickThinSmallGap" w:sz="24" w:space="0" w:color="auto"/>
            </w:tcBorders>
            <w:vAlign w:val="center"/>
          </w:tcPr>
          <w:p w14:paraId="383AB111" w14:textId="77777777" w:rsidR="00B7387A" w:rsidRPr="00A46E50" w:rsidRDefault="00B7387A" w:rsidP="00D82490">
            <w:pPr>
              <w:jc w:val="center"/>
              <w:rPr>
                <w:rFonts w:cs="Arial"/>
              </w:rPr>
            </w:pPr>
            <w:r w:rsidRPr="00A46E50">
              <w:rPr>
                <w:rFonts w:cs="Arial"/>
              </w:rPr>
              <w:t>Status</w:t>
            </w:r>
          </w:p>
        </w:tc>
      </w:tr>
      <w:tr w:rsidR="00B7387A" w:rsidRPr="00A46E50" w14:paraId="06E418F2" w14:textId="77777777" w:rsidTr="00B7387A">
        <w:trPr>
          <w:trHeight w:val="397"/>
          <w:jc w:val="center"/>
        </w:trPr>
        <w:tc>
          <w:tcPr>
            <w:tcW w:w="2171" w:type="dxa"/>
            <w:vAlign w:val="center"/>
          </w:tcPr>
          <w:p w14:paraId="421E370A" w14:textId="77FAD4E9" w:rsidR="00B7387A" w:rsidRPr="00A46E50" w:rsidRDefault="00B7387A" w:rsidP="006E3D4A">
            <w:pPr>
              <w:rPr>
                <w:rFonts w:cs="Arial"/>
              </w:rPr>
            </w:pPr>
            <w:r w:rsidRPr="00A46E50">
              <w:rPr>
                <w:rFonts w:cs="Arial"/>
              </w:rPr>
              <w:t>PAF</w:t>
            </w:r>
            <w:r w:rsidR="00872C24" w:rsidRPr="00A46E50">
              <w:rPr>
                <w:rFonts w:cs="Arial"/>
              </w:rPr>
              <w:t>12</w:t>
            </w:r>
            <w:r w:rsidRPr="00A46E50">
              <w:rPr>
                <w:rFonts w:cs="Arial"/>
              </w:rPr>
              <w:t>/WP1</w:t>
            </w:r>
          </w:p>
        </w:tc>
        <w:tc>
          <w:tcPr>
            <w:tcW w:w="6051" w:type="dxa"/>
            <w:vAlign w:val="center"/>
          </w:tcPr>
          <w:p w14:paraId="1C32572C" w14:textId="0BE16B13" w:rsidR="00B7387A" w:rsidRPr="00A46E50" w:rsidRDefault="0033425C" w:rsidP="006E3D4A">
            <w:r w:rsidRPr="00A46E50">
              <w:t>Draft seminar invitation letter</w:t>
            </w:r>
          </w:p>
        </w:tc>
        <w:tc>
          <w:tcPr>
            <w:tcW w:w="1507" w:type="dxa"/>
            <w:vAlign w:val="center"/>
          </w:tcPr>
          <w:p w14:paraId="5246F2F9" w14:textId="77777777" w:rsidR="00B7387A" w:rsidRPr="00A46E50" w:rsidRDefault="00B7387A" w:rsidP="00B7387A">
            <w:pPr>
              <w:rPr>
                <w:rFonts w:cs="Arial"/>
              </w:rPr>
            </w:pPr>
          </w:p>
        </w:tc>
      </w:tr>
    </w:tbl>
    <w:p w14:paraId="779DB143" w14:textId="77777777" w:rsidR="00B7387A" w:rsidRPr="00A46E50" w:rsidRDefault="00B7387A" w:rsidP="00F268A7">
      <w:pPr>
        <w:pStyle w:val="BodyText"/>
      </w:pPr>
    </w:p>
    <w:p w14:paraId="77A63DC4" w14:textId="77777777" w:rsidR="00F268A7" w:rsidRPr="00A46E50" w:rsidRDefault="00F268A7" w:rsidP="00F268A7">
      <w:pPr>
        <w:pStyle w:val="Annex"/>
      </w:pPr>
      <w:r w:rsidRPr="00A46E50">
        <w:br w:type="page"/>
      </w:r>
      <w:bookmarkStart w:id="90" w:name="_Toc199496404"/>
      <w:r w:rsidRPr="00A46E50">
        <w:lastRenderedPageBreak/>
        <w:t>Action Items</w:t>
      </w:r>
      <w:bookmarkEnd w:id="90"/>
    </w:p>
    <w:p w14:paraId="3F9C6DBB" w14:textId="77777777" w:rsidR="00164D6C" w:rsidRPr="00A46E50" w:rsidRDefault="00164D6C" w:rsidP="00164D6C">
      <w:pPr>
        <w:pStyle w:val="ActionItem"/>
      </w:pPr>
      <w:r w:rsidRPr="00A46E50">
        <w:t>Action Items for the IALA Secretariat</w:t>
      </w:r>
    </w:p>
    <w:p w14:paraId="57A1BB5B" w14:textId="77777777" w:rsidR="0032136B" w:rsidRDefault="00872C24">
      <w:pPr>
        <w:pStyle w:val="TableofFigures"/>
        <w:rPr>
          <w:rFonts w:asciiTheme="minorHAnsi" w:eastAsiaTheme="minorEastAsia" w:hAnsiTheme="minorHAnsi" w:cstheme="minorBidi"/>
          <w:bCs w:val="0"/>
          <w:noProof/>
          <w:sz w:val="24"/>
          <w:szCs w:val="24"/>
          <w:lang w:val="en-US" w:eastAsia="ja-JP"/>
        </w:rPr>
      </w:pPr>
      <w:r w:rsidRPr="00A46E50">
        <w:fldChar w:fldCharType="begin"/>
      </w:r>
      <w:r w:rsidRPr="00A46E50">
        <w:instrText xml:space="preserve"> TOC \t "Action IALA" \c </w:instrText>
      </w:r>
      <w:r w:rsidRPr="00A46E50">
        <w:fldChar w:fldCharType="separate"/>
      </w:r>
      <w:r w:rsidR="0032136B">
        <w:rPr>
          <w:noProof/>
        </w:rPr>
        <w:t>The Secretariat is requested to forward the draft revised PAF terms of reference (PAF12/output/3) to the Council for consideration.</w:t>
      </w:r>
      <w:r w:rsidR="0032136B">
        <w:rPr>
          <w:noProof/>
        </w:rPr>
        <w:tab/>
      </w:r>
      <w:r w:rsidR="0032136B">
        <w:rPr>
          <w:noProof/>
        </w:rPr>
        <w:fldChar w:fldCharType="begin"/>
      </w:r>
      <w:r w:rsidR="0032136B">
        <w:rPr>
          <w:noProof/>
        </w:rPr>
        <w:instrText xml:space="preserve"> PAGEREF _Toc199497112 \h </w:instrText>
      </w:r>
      <w:r w:rsidR="0032136B">
        <w:rPr>
          <w:noProof/>
        </w:rPr>
      </w:r>
      <w:r w:rsidR="0032136B">
        <w:rPr>
          <w:noProof/>
        </w:rPr>
        <w:fldChar w:fldCharType="separate"/>
      </w:r>
      <w:r w:rsidR="0032136B">
        <w:rPr>
          <w:noProof/>
        </w:rPr>
        <w:t>7</w:t>
      </w:r>
      <w:r w:rsidR="0032136B">
        <w:rPr>
          <w:noProof/>
        </w:rPr>
        <w:fldChar w:fldCharType="end"/>
      </w:r>
    </w:p>
    <w:p w14:paraId="729D6800" w14:textId="77777777" w:rsidR="0032136B" w:rsidRDefault="0032136B">
      <w:pPr>
        <w:pStyle w:val="TableofFigures"/>
        <w:rPr>
          <w:rFonts w:asciiTheme="minorHAnsi" w:eastAsiaTheme="minorEastAsia" w:hAnsiTheme="minorHAnsi" w:cstheme="minorBidi"/>
          <w:bCs w:val="0"/>
          <w:noProof/>
          <w:sz w:val="24"/>
          <w:szCs w:val="24"/>
          <w:lang w:val="en-US" w:eastAsia="ja-JP"/>
        </w:rPr>
      </w:pPr>
      <w:r>
        <w:rPr>
          <w:noProof/>
        </w:rPr>
        <w:t>The Secretariat is requested to forward the revised PAF report on best practice for Competent Pilotage Authorities (PAF12/output/4) to the Council for approval.</w:t>
      </w:r>
      <w:r>
        <w:rPr>
          <w:noProof/>
        </w:rPr>
        <w:tab/>
      </w:r>
      <w:r>
        <w:rPr>
          <w:noProof/>
        </w:rPr>
        <w:fldChar w:fldCharType="begin"/>
      </w:r>
      <w:r>
        <w:rPr>
          <w:noProof/>
        </w:rPr>
        <w:instrText xml:space="preserve"> PAGEREF _Toc199497113 \h </w:instrText>
      </w:r>
      <w:r>
        <w:rPr>
          <w:noProof/>
        </w:rPr>
      </w:r>
      <w:r>
        <w:rPr>
          <w:noProof/>
        </w:rPr>
        <w:fldChar w:fldCharType="separate"/>
      </w:r>
      <w:r>
        <w:rPr>
          <w:noProof/>
        </w:rPr>
        <w:t>7</w:t>
      </w:r>
      <w:r>
        <w:rPr>
          <w:noProof/>
        </w:rPr>
        <w:fldChar w:fldCharType="end"/>
      </w:r>
    </w:p>
    <w:p w14:paraId="1BABAEF4" w14:textId="77777777" w:rsidR="0032136B" w:rsidRDefault="0032136B">
      <w:pPr>
        <w:pStyle w:val="TableofFigures"/>
        <w:rPr>
          <w:rFonts w:asciiTheme="minorHAnsi" w:eastAsiaTheme="minorEastAsia" w:hAnsiTheme="minorHAnsi" w:cstheme="minorBidi"/>
          <w:bCs w:val="0"/>
          <w:noProof/>
          <w:sz w:val="24"/>
          <w:szCs w:val="24"/>
          <w:lang w:val="en-US" w:eastAsia="ja-JP"/>
        </w:rPr>
      </w:pPr>
      <w:r>
        <w:rPr>
          <w:noProof/>
        </w:rPr>
        <w:t>The Secretariat is requested to forward the Liaison Note on Pilotage issues in e-Navigation to the e-NAV Committee.</w:t>
      </w:r>
      <w:r>
        <w:rPr>
          <w:noProof/>
        </w:rPr>
        <w:tab/>
      </w:r>
      <w:r>
        <w:rPr>
          <w:noProof/>
        </w:rPr>
        <w:fldChar w:fldCharType="begin"/>
      </w:r>
      <w:r>
        <w:rPr>
          <w:noProof/>
        </w:rPr>
        <w:instrText xml:space="preserve"> PAGEREF _Toc199497114 \h </w:instrText>
      </w:r>
      <w:r>
        <w:rPr>
          <w:noProof/>
        </w:rPr>
      </w:r>
      <w:r>
        <w:rPr>
          <w:noProof/>
        </w:rPr>
        <w:fldChar w:fldCharType="separate"/>
      </w:r>
      <w:r>
        <w:rPr>
          <w:noProof/>
        </w:rPr>
        <w:t>8</w:t>
      </w:r>
      <w:r>
        <w:rPr>
          <w:noProof/>
        </w:rPr>
        <w:fldChar w:fldCharType="end"/>
      </w:r>
    </w:p>
    <w:p w14:paraId="2463904C" w14:textId="77777777" w:rsidR="0032136B" w:rsidRDefault="0032136B">
      <w:pPr>
        <w:pStyle w:val="TableofFigures"/>
        <w:rPr>
          <w:rFonts w:asciiTheme="minorHAnsi" w:eastAsiaTheme="minorEastAsia" w:hAnsiTheme="minorHAnsi" w:cstheme="minorBidi"/>
          <w:bCs w:val="0"/>
          <w:noProof/>
          <w:sz w:val="24"/>
          <w:szCs w:val="24"/>
          <w:lang w:val="en-US" w:eastAsia="ja-JP"/>
        </w:rPr>
      </w:pPr>
      <w:r>
        <w:rPr>
          <w:noProof/>
        </w:rPr>
        <w:t>The Secretariat is requested to investigate the provision of advice on the IHO registry at PAF13.</w:t>
      </w:r>
      <w:r>
        <w:rPr>
          <w:noProof/>
        </w:rPr>
        <w:tab/>
      </w:r>
      <w:r>
        <w:rPr>
          <w:noProof/>
        </w:rPr>
        <w:fldChar w:fldCharType="begin"/>
      </w:r>
      <w:r>
        <w:rPr>
          <w:noProof/>
        </w:rPr>
        <w:instrText xml:space="preserve"> PAGEREF _Toc199497115 \h </w:instrText>
      </w:r>
      <w:r>
        <w:rPr>
          <w:noProof/>
        </w:rPr>
      </w:r>
      <w:r>
        <w:rPr>
          <w:noProof/>
        </w:rPr>
        <w:fldChar w:fldCharType="separate"/>
      </w:r>
      <w:r>
        <w:rPr>
          <w:noProof/>
        </w:rPr>
        <w:t>8</w:t>
      </w:r>
      <w:r>
        <w:rPr>
          <w:noProof/>
        </w:rPr>
        <w:fldChar w:fldCharType="end"/>
      </w:r>
    </w:p>
    <w:p w14:paraId="1AA37C4B" w14:textId="77777777" w:rsidR="0032136B" w:rsidRDefault="0032136B">
      <w:pPr>
        <w:pStyle w:val="TableofFigures"/>
        <w:rPr>
          <w:rFonts w:asciiTheme="minorHAnsi" w:eastAsiaTheme="minorEastAsia" w:hAnsiTheme="minorHAnsi" w:cstheme="minorBidi"/>
          <w:bCs w:val="0"/>
          <w:noProof/>
          <w:sz w:val="24"/>
          <w:szCs w:val="24"/>
          <w:lang w:val="en-US" w:eastAsia="ja-JP"/>
        </w:rPr>
      </w:pPr>
      <w:r>
        <w:rPr>
          <w:noProof/>
        </w:rPr>
        <w:t>The Secretariat is requested to forward the draft input for the 2014 – 2018 Work Programme (PAF12/output/2) to the Council, for consideration.</w:t>
      </w:r>
      <w:r>
        <w:rPr>
          <w:noProof/>
        </w:rPr>
        <w:tab/>
      </w:r>
      <w:r>
        <w:rPr>
          <w:noProof/>
        </w:rPr>
        <w:fldChar w:fldCharType="begin"/>
      </w:r>
      <w:r>
        <w:rPr>
          <w:noProof/>
        </w:rPr>
        <w:instrText xml:space="preserve"> PAGEREF _Toc199497116 \h </w:instrText>
      </w:r>
      <w:r>
        <w:rPr>
          <w:noProof/>
        </w:rPr>
      </w:r>
      <w:r>
        <w:rPr>
          <w:noProof/>
        </w:rPr>
        <w:fldChar w:fldCharType="separate"/>
      </w:r>
      <w:r>
        <w:rPr>
          <w:noProof/>
        </w:rPr>
        <w:t>9</w:t>
      </w:r>
      <w:r>
        <w:rPr>
          <w:noProof/>
        </w:rPr>
        <w:fldChar w:fldCharType="end"/>
      </w:r>
    </w:p>
    <w:p w14:paraId="0CE40411" w14:textId="77777777" w:rsidR="0032136B" w:rsidRDefault="0032136B">
      <w:pPr>
        <w:pStyle w:val="TableofFigures"/>
        <w:rPr>
          <w:rFonts w:asciiTheme="minorHAnsi" w:eastAsiaTheme="minorEastAsia" w:hAnsiTheme="minorHAnsi" w:cstheme="minorBidi"/>
          <w:bCs w:val="0"/>
          <w:noProof/>
          <w:sz w:val="24"/>
          <w:szCs w:val="24"/>
          <w:lang w:val="en-US" w:eastAsia="ja-JP"/>
        </w:rPr>
      </w:pPr>
      <w:r>
        <w:rPr>
          <w:noProof/>
        </w:rPr>
        <w:t>The Secretariat is requested to co-ordinate the finalising of the invitation letter (PAF12/WP1), the invitation list.</w:t>
      </w:r>
      <w:r>
        <w:rPr>
          <w:noProof/>
        </w:rPr>
        <w:tab/>
      </w:r>
      <w:r>
        <w:rPr>
          <w:noProof/>
        </w:rPr>
        <w:fldChar w:fldCharType="begin"/>
      </w:r>
      <w:r>
        <w:rPr>
          <w:noProof/>
        </w:rPr>
        <w:instrText xml:space="preserve"> PAGEREF _Toc199497117 \h </w:instrText>
      </w:r>
      <w:r>
        <w:rPr>
          <w:noProof/>
        </w:rPr>
      </w:r>
      <w:r>
        <w:rPr>
          <w:noProof/>
        </w:rPr>
        <w:fldChar w:fldCharType="separate"/>
      </w:r>
      <w:r>
        <w:rPr>
          <w:noProof/>
        </w:rPr>
        <w:t>10</w:t>
      </w:r>
      <w:r>
        <w:rPr>
          <w:noProof/>
        </w:rPr>
        <w:fldChar w:fldCharType="end"/>
      </w:r>
    </w:p>
    <w:p w14:paraId="227CCA35" w14:textId="77777777" w:rsidR="0032136B" w:rsidRDefault="0032136B">
      <w:pPr>
        <w:pStyle w:val="TableofFigures"/>
        <w:rPr>
          <w:rFonts w:asciiTheme="minorHAnsi" w:eastAsiaTheme="minorEastAsia" w:hAnsiTheme="minorHAnsi" w:cstheme="minorBidi"/>
          <w:bCs w:val="0"/>
          <w:noProof/>
          <w:sz w:val="24"/>
          <w:szCs w:val="24"/>
          <w:lang w:val="en-US" w:eastAsia="ja-JP"/>
        </w:rPr>
      </w:pPr>
      <w:r>
        <w:rPr>
          <w:noProof/>
        </w:rPr>
        <w:t>If the seminar proposal is approved, the Secretariat is requested to despatch the seminar invitation letter to the selected invitees.</w:t>
      </w:r>
      <w:r>
        <w:rPr>
          <w:noProof/>
        </w:rPr>
        <w:tab/>
      </w:r>
      <w:r>
        <w:rPr>
          <w:noProof/>
        </w:rPr>
        <w:fldChar w:fldCharType="begin"/>
      </w:r>
      <w:r>
        <w:rPr>
          <w:noProof/>
        </w:rPr>
        <w:instrText xml:space="preserve"> PAGEREF _Toc199497118 \h </w:instrText>
      </w:r>
      <w:r>
        <w:rPr>
          <w:noProof/>
        </w:rPr>
      </w:r>
      <w:r>
        <w:rPr>
          <w:noProof/>
        </w:rPr>
        <w:fldChar w:fldCharType="separate"/>
      </w:r>
      <w:r>
        <w:rPr>
          <w:noProof/>
        </w:rPr>
        <w:t>10</w:t>
      </w:r>
      <w:r>
        <w:rPr>
          <w:noProof/>
        </w:rPr>
        <w:fldChar w:fldCharType="end"/>
      </w:r>
    </w:p>
    <w:p w14:paraId="2866186A" w14:textId="77777777" w:rsidR="0032136B" w:rsidRDefault="0032136B">
      <w:pPr>
        <w:pStyle w:val="TableofFigures"/>
        <w:rPr>
          <w:rFonts w:asciiTheme="minorHAnsi" w:eastAsiaTheme="minorEastAsia" w:hAnsiTheme="minorHAnsi" w:cstheme="minorBidi"/>
          <w:bCs w:val="0"/>
          <w:noProof/>
          <w:sz w:val="24"/>
          <w:szCs w:val="24"/>
          <w:lang w:val="en-US" w:eastAsia="ja-JP"/>
        </w:rPr>
      </w:pPr>
      <w:r>
        <w:rPr>
          <w:noProof/>
        </w:rPr>
        <w:t>The Secretariat is requested to forward the report of PAF12 (PAF12/output/1) to the IALA Council, to note.</w:t>
      </w:r>
      <w:r>
        <w:rPr>
          <w:noProof/>
        </w:rPr>
        <w:tab/>
      </w:r>
      <w:r>
        <w:rPr>
          <w:noProof/>
        </w:rPr>
        <w:fldChar w:fldCharType="begin"/>
      </w:r>
      <w:r>
        <w:rPr>
          <w:noProof/>
        </w:rPr>
        <w:instrText xml:space="preserve"> PAGEREF _Toc199497119 \h </w:instrText>
      </w:r>
      <w:r>
        <w:rPr>
          <w:noProof/>
        </w:rPr>
      </w:r>
      <w:r>
        <w:rPr>
          <w:noProof/>
        </w:rPr>
        <w:fldChar w:fldCharType="separate"/>
      </w:r>
      <w:r>
        <w:rPr>
          <w:noProof/>
        </w:rPr>
        <w:t>10</w:t>
      </w:r>
      <w:r>
        <w:rPr>
          <w:noProof/>
        </w:rPr>
        <w:fldChar w:fldCharType="end"/>
      </w:r>
    </w:p>
    <w:p w14:paraId="04AC077E" w14:textId="2CE9ADB6" w:rsidR="00164D6C" w:rsidRPr="00A46E50" w:rsidRDefault="00872C24" w:rsidP="00164D6C">
      <w:pPr>
        <w:pStyle w:val="BodyText"/>
      </w:pPr>
      <w:r w:rsidRPr="00A46E50">
        <w:rPr>
          <w:rFonts w:eastAsia="MS ??" w:cs="Times New Roman"/>
          <w:b/>
          <w:bCs/>
          <w:lang w:eastAsia="en-US"/>
        </w:rPr>
        <w:fldChar w:fldCharType="end"/>
      </w:r>
    </w:p>
    <w:p w14:paraId="56A8142F" w14:textId="77777777" w:rsidR="00164D6C" w:rsidRPr="00A46E50" w:rsidRDefault="00164D6C" w:rsidP="00164D6C">
      <w:pPr>
        <w:pStyle w:val="ActionItem"/>
      </w:pPr>
      <w:r w:rsidRPr="00A46E50">
        <w:t>Action Items for Members</w:t>
      </w:r>
    </w:p>
    <w:p w14:paraId="377E2F17" w14:textId="77777777" w:rsidR="005214C2" w:rsidRPr="00A46E50" w:rsidRDefault="00872C24">
      <w:pPr>
        <w:pStyle w:val="TableofFigures"/>
        <w:rPr>
          <w:rFonts w:asciiTheme="minorHAnsi" w:eastAsiaTheme="minorEastAsia" w:hAnsiTheme="minorHAnsi" w:cstheme="minorBidi"/>
          <w:bCs w:val="0"/>
          <w:sz w:val="24"/>
          <w:szCs w:val="24"/>
          <w:lang w:eastAsia="ja-JP"/>
        </w:rPr>
      </w:pPr>
      <w:r w:rsidRPr="00A46E50">
        <w:rPr>
          <w:b/>
          <w:lang w:eastAsia="en-GB"/>
        </w:rPr>
        <w:fldChar w:fldCharType="begin"/>
      </w:r>
      <w:r w:rsidRPr="00A46E50">
        <w:rPr>
          <w:lang w:eastAsia="en-GB"/>
        </w:rPr>
        <w:instrText xml:space="preserve"> TOC \t "Action Member" \c </w:instrText>
      </w:r>
      <w:r w:rsidRPr="00A46E50">
        <w:rPr>
          <w:b/>
          <w:lang w:eastAsia="en-GB"/>
        </w:rPr>
        <w:fldChar w:fldCharType="separate"/>
      </w:r>
      <w:r w:rsidR="005214C2" w:rsidRPr="00A46E50">
        <w:t>Frank Gottlieb is requested to invite representatives of key pilot authority / pilotage service provider stakeholders to a meeting during PAF12 (provisional date 30 October 2012).</w:t>
      </w:r>
      <w:r w:rsidR="005214C2" w:rsidRPr="00A46E50">
        <w:tab/>
      </w:r>
      <w:r w:rsidR="005214C2" w:rsidRPr="00A46E50">
        <w:fldChar w:fldCharType="begin"/>
      </w:r>
      <w:r w:rsidR="005214C2" w:rsidRPr="00A46E50">
        <w:instrText xml:space="preserve"> PAGEREF _Toc199496323 \h </w:instrText>
      </w:r>
      <w:r w:rsidR="005214C2" w:rsidRPr="00A46E50">
        <w:fldChar w:fldCharType="separate"/>
      </w:r>
      <w:r w:rsidR="005214C2" w:rsidRPr="00A46E50">
        <w:t>5</w:t>
      </w:r>
      <w:r w:rsidR="005214C2" w:rsidRPr="00A46E50">
        <w:fldChar w:fldCharType="end"/>
      </w:r>
    </w:p>
    <w:p w14:paraId="7EE15FA4" w14:textId="77777777" w:rsidR="005214C2" w:rsidRPr="00A46E50" w:rsidRDefault="005214C2">
      <w:pPr>
        <w:pStyle w:val="TableofFigures"/>
        <w:rPr>
          <w:rFonts w:asciiTheme="minorHAnsi" w:eastAsiaTheme="minorEastAsia" w:hAnsiTheme="minorHAnsi" w:cstheme="minorBidi"/>
          <w:bCs w:val="0"/>
          <w:sz w:val="24"/>
          <w:szCs w:val="24"/>
          <w:lang w:eastAsia="ja-JP"/>
        </w:rPr>
      </w:pPr>
      <w:r w:rsidRPr="00A46E50">
        <w:t>Sweden is requested to carry out an investigation into the Deep Sea Pilotage issues identified and report to PAF13.</w:t>
      </w:r>
      <w:r w:rsidRPr="00A46E50">
        <w:tab/>
      </w:r>
      <w:r w:rsidRPr="00A46E50">
        <w:fldChar w:fldCharType="begin"/>
      </w:r>
      <w:r w:rsidRPr="00A46E50">
        <w:instrText xml:space="preserve"> PAGEREF _Toc199496324 \h </w:instrText>
      </w:r>
      <w:r w:rsidRPr="00A46E50">
        <w:fldChar w:fldCharType="separate"/>
      </w:r>
      <w:r w:rsidRPr="00A46E50">
        <w:t>9</w:t>
      </w:r>
      <w:r w:rsidRPr="00A46E50">
        <w:fldChar w:fldCharType="end"/>
      </w:r>
    </w:p>
    <w:p w14:paraId="271F1210" w14:textId="77777777" w:rsidR="005214C2" w:rsidRPr="00A46E50" w:rsidRDefault="005214C2">
      <w:pPr>
        <w:pStyle w:val="TableofFigures"/>
        <w:rPr>
          <w:rFonts w:asciiTheme="minorHAnsi" w:eastAsiaTheme="minorEastAsia" w:hAnsiTheme="minorHAnsi" w:cstheme="minorBidi"/>
          <w:bCs w:val="0"/>
          <w:sz w:val="24"/>
          <w:szCs w:val="24"/>
          <w:lang w:eastAsia="ja-JP"/>
        </w:rPr>
      </w:pPr>
      <w:r w:rsidRPr="00A46E50">
        <w:t>Frank Gottlieb is requested to raise the discussions at PAF12 regarding Deep Sea Pilotage at the next meeting of the BPAC.</w:t>
      </w:r>
      <w:r w:rsidRPr="00A46E50">
        <w:tab/>
      </w:r>
      <w:r w:rsidRPr="00A46E50">
        <w:fldChar w:fldCharType="begin"/>
      </w:r>
      <w:r w:rsidRPr="00A46E50">
        <w:instrText xml:space="preserve"> PAGEREF _Toc199496325 \h </w:instrText>
      </w:r>
      <w:r w:rsidRPr="00A46E50">
        <w:fldChar w:fldCharType="separate"/>
      </w:r>
      <w:r w:rsidRPr="00A46E50">
        <w:t>9</w:t>
      </w:r>
      <w:r w:rsidRPr="00A46E50">
        <w:fldChar w:fldCharType="end"/>
      </w:r>
    </w:p>
    <w:p w14:paraId="0168F09E" w14:textId="4656D887" w:rsidR="00164D6C" w:rsidRPr="00A46E50" w:rsidRDefault="00872C24" w:rsidP="00164D6C">
      <w:pPr>
        <w:rPr>
          <w:lang w:eastAsia="en-GB"/>
        </w:rPr>
      </w:pPr>
      <w:r w:rsidRPr="00A46E50">
        <w:rPr>
          <w:lang w:eastAsia="en-GB"/>
        </w:rPr>
        <w:fldChar w:fldCharType="end"/>
      </w:r>
    </w:p>
    <w:sectPr w:rsidR="00164D6C" w:rsidRPr="00A46E50" w:rsidSect="00844464">
      <w:headerReference w:type="default" r:id="rId21"/>
      <w:footerReference w:type="default" r:id="rId22"/>
      <w:headerReference w:type="first" r:id="rId23"/>
      <w:pgSz w:w="11909" w:h="16834" w:code="9"/>
      <w:pgMar w:top="1134" w:right="1134" w:bottom="567" w:left="1134"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F21658" w14:textId="77777777" w:rsidR="00A46E50" w:rsidRDefault="00A46E50">
      <w:r>
        <w:separator/>
      </w:r>
    </w:p>
  </w:endnote>
  <w:endnote w:type="continuationSeparator" w:id="0">
    <w:p w14:paraId="639BE9A1" w14:textId="77777777" w:rsidR="00A46E50" w:rsidRDefault="00A4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MS ??">
    <w:altName w:val="Optima ExtraBlack"/>
    <w:panose1 w:val="00000000000000000000"/>
    <w:charset w:val="80"/>
    <w:family w:val="auto"/>
    <w:notTrueType/>
    <w:pitch w:val="variable"/>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98542" w14:textId="77777777" w:rsidR="00A46E50" w:rsidRDefault="00A46E50" w:rsidP="00844464">
    <w:pPr>
      <w:pStyle w:val="Footer"/>
      <w:rPr>
        <w:rFonts w:cs="Arial"/>
      </w:rPr>
    </w:pPr>
    <w:r>
      <w:rPr>
        <w:rFonts w:cs="Arial"/>
      </w:rPr>
      <w:tab/>
      <w:t xml:space="preserve">Page </w:t>
    </w:r>
    <w:r>
      <w:rPr>
        <w:rFonts w:cs="Arial"/>
      </w:rPr>
      <w:fldChar w:fldCharType="begin"/>
    </w:r>
    <w:r>
      <w:rPr>
        <w:rFonts w:cs="Arial"/>
      </w:rPr>
      <w:instrText xml:space="preserve"> PAGE </w:instrText>
    </w:r>
    <w:r>
      <w:rPr>
        <w:rFonts w:cs="Arial"/>
      </w:rPr>
      <w:fldChar w:fldCharType="separate"/>
    </w:r>
    <w:r w:rsidR="00301509">
      <w:rPr>
        <w:rFonts w:cs="Arial"/>
        <w:noProof/>
      </w:rPr>
      <w:t>4</w:t>
    </w:r>
    <w:r>
      <w:rPr>
        <w:rFonts w:cs="Arial"/>
      </w:rPr>
      <w:fldChar w:fldCharType="end"/>
    </w:r>
    <w:r>
      <w:rPr>
        <w:rFonts w:cs="Arial"/>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7F3C81" w14:textId="77777777" w:rsidR="00A46E50" w:rsidRDefault="00A46E50">
      <w:r>
        <w:separator/>
      </w:r>
    </w:p>
  </w:footnote>
  <w:footnote w:type="continuationSeparator" w:id="0">
    <w:p w14:paraId="47D21898" w14:textId="77777777" w:rsidR="00A46E50" w:rsidRDefault="00A46E5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14E7B" w14:textId="77777777" w:rsidR="00A46E50" w:rsidRPr="006D778E" w:rsidRDefault="00A46E50" w:rsidP="00EC4B2A">
    <w:pPr>
      <w:pStyle w:val="Header"/>
      <w:rPr>
        <w:rFonts w:cs="Arial"/>
      </w:rPr>
    </w:pPr>
    <w:r>
      <w:rPr>
        <w:rFonts w:cs="Arial"/>
      </w:rPr>
      <w:tab/>
    </w:r>
    <w:r w:rsidRPr="00A4738B">
      <w:rPr>
        <w:rFonts w:cs="Arial"/>
      </w:rPr>
      <w:t>Report</w:t>
    </w:r>
    <w:r>
      <w:rPr>
        <w:rFonts w:cs="Arial"/>
      </w:rPr>
      <w:t xml:space="preserve"> of the Pilotage Authority Forum</w:t>
    </w:r>
    <w:r>
      <w:rPr>
        <w:rFonts w:cs="Arial"/>
      </w:rPr>
      <w:tab/>
      <w:t>PAF12/output/1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D2B00" w14:textId="1F5C5E6E" w:rsidR="00A46E50" w:rsidRDefault="00A46E50">
    <w:pPr>
      <w:pStyle w:val="Header"/>
    </w:pPr>
    <w:r>
      <w:tab/>
    </w:r>
    <w:r>
      <w:tab/>
    </w:r>
    <w:r w:rsidR="00301509">
      <w:t>PAF12/output/1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75A24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09BA824C"/>
    <w:lvl w:ilvl="0">
      <w:start w:val="1"/>
      <w:numFmt w:val="decimal"/>
      <w:lvlText w:val="%1."/>
      <w:lvlJc w:val="left"/>
      <w:pPr>
        <w:tabs>
          <w:tab w:val="num" w:pos="1492"/>
        </w:tabs>
        <w:ind w:left="1492" w:hanging="360"/>
      </w:pPr>
    </w:lvl>
  </w:abstractNum>
  <w:abstractNum w:abstractNumId="2">
    <w:nsid w:val="FFFFFF7D"/>
    <w:multiLevelType w:val="singleLevel"/>
    <w:tmpl w:val="692C3F34"/>
    <w:lvl w:ilvl="0">
      <w:start w:val="1"/>
      <w:numFmt w:val="decimal"/>
      <w:lvlText w:val="%1."/>
      <w:lvlJc w:val="left"/>
      <w:pPr>
        <w:tabs>
          <w:tab w:val="num" w:pos="1209"/>
        </w:tabs>
        <w:ind w:left="1209" w:hanging="360"/>
      </w:pPr>
    </w:lvl>
  </w:abstractNum>
  <w:abstractNum w:abstractNumId="3">
    <w:nsid w:val="FFFFFF7E"/>
    <w:multiLevelType w:val="singleLevel"/>
    <w:tmpl w:val="96B2D288"/>
    <w:lvl w:ilvl="0">
      <w:start w:val="1"/>
      <w:numFmt w:val="decimal"/>
      <w:lvlText w:val="%1."/>
      <w:lvlJc w:val="left"/>
      <w:pPr>
        <w:tabs>
          <w:tab w:val="num" w:pos="926"/>
        </w:tabs>
        <w:ind w:left="926" w:hanging="360"/>
      </w:pPr>
    </w:lvl>
  </w:abstractNum>
  <w:abstractNum w:abstractNumId="4">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5">
    <w:nsid w:val="FFFFFF80"/>
    <w:multiLevelType w:val="singleLevel"/>
    <w:tmpl w:val="3B4A092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392EAB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3F4EF26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29252CE"/>
    <w:lvl w:ilvl="0">
      <w:start w:val="1"/>
      <w:numFmt w:val="bullet"/>
      <w:pStyle w:val="ListBullet2"/>
      <w:lvlText w:val=""/>
      <w:lvlJc w:val="left"/>
      <w:pPr>
        <w:tabs>
          <w:tab w:val="num" w:pos="643"/>
        </w:tabs>
        <w:ind w:left="643" w:hanging="360"/>
      </w:pPr>
      <w:rPr>
        <w:rFonts w:ascii="Symbol" w:hAnsi="Symbol" w:hint="default"/>
      </w:rPr>
    </w:lvl>
  </w:abstractNum>
  <w:abstractNum w:abstractNumId="9">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10">
    <w:nsid w:val="03A21C71"/>
    <w:multiLevelType w:val="hybridMultilevel"/>
    <w:tmpl w:val="7416D65E"/>
    <w:lvl w:ilvl="0" w:tplc="FEE2D2BE">
      <w:start w:val="1"/>
      <w:numFmt w:val="decimal"/>
      <w:pStyle w:val="Appendix"/>
      <w:lvlText w:val="APPENDIX %1"/>
      <w:lvlJc w:val="left"/>
      <w:pPr>
        <w:tabs>
          <w:tab w:val="num" w:pos="2268"/>
        </w:tabs>
        <w:ind w:left="2268" w:hanging="2268"/>
      </w:pPr>
      <w:rPr>
        <w:rFonts w:ascii="Arial Bold" w:hAnsi="Arial Bold" w:hint="default"/>
        <w:b/>
        <w:bCs/>
        <w:i w:val="0"/>
        <w:iCs w:val="0"/>
        <w:caps w:val="0"/>
        <w:smallCaps w:val="0"/>
        <w:strike w:val="0"/>
        <w:dstrike w:val="0"/>
        <w:outline w:val="0"/>
        <w:shadow w:val="0"/>
        <w:emboss w:val="0"/>
        <w:imprint w:val="0"/>
        <w:noProof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067C776D"/>
    <w:multiLevelType w:val="multilevel"/>
    <w:tmpl w:val="575A8BD2"/>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9C37E91"/>
    <w:multiLevelType w:val="multilevel"/>
    <w:tmpl w:val="2F44C140"/>
    <w:lvl w:ilvl="0">
      <w:start w:val="1"/>
      <w:numFmt w:val="decimal"/>
      <w:pStyle w:val="Heading1"/>
      <w:lvlText w:val="%1"/>
      <w:lvlJc w:val="left"/>
      <w:pPr>
        <w:tabs>
          <w:tab w:val="num" w:pos="567"/>
        </w:tabs>
        <w:ind w:left="0" w:firstLine="0"/>
      </w:pPr>
      <w:rPr>
        <w:rFonts w:ascii="Arial Bold" w:hAnsi="Arial Bold" w:hint="default"/>
        <w:b/>
        <w:bCs/>
        <w:i w:val="0"/>
        <w:iCs w:val="0"/>
        <w:caps/>
        <w:strike w:val="0"/>
        <w:dstrike w:val="0"/>
        <w:outline w:val="0"/>
        <w:shadow w:val="0"/>
        <w:emboss w:val="0"/>
        <w:imprint w:val="0"/>
        <w:vanish w:val="0"/>
        <w:color w:val="auto"/>
        <w:sz w:val="24"/>
        <w:szCs w:val="24"/>
        <w:vertAlign w:val="baseline"/>
      </w:rPr>
    </w:lvl>
    <w:lvl w:ilvl="1">
      <w:start w:val="1"/>
      <w:numFmt w:val="decimal"/>
      <w:pStyle w:val="Heading2"/>
      <w:lvlText w:val="%1.%2"/>
      <w:lvlJc w:val="left"/>
      <w:pPr>
        <w:tabs>
          <w:tab w:val="num" w:pos="851"/>
        </w:tabs>
        <w:ind w:left="0" w:firstLine="0"/>
      </w:pPr>
      <w:rPr>
        <w:rFonts w:ascii="Arial Bold" w:hAnsi="Arial Bold" w:hint="default"/>
        <w:b/>
        <w:bCs/>
        <w:i w:val="0"/>
        <w:iCs w:val="0"/>
        <w:sz w:val="22"/>
        <w:szCs w:val="22"/>
      </w:rPr>
    </w:lvl>
    <w:lvl w:ilvl="2">
      <w:start w:val="1"/>
      <w:numFmt w:val="decimal"/>
      <w:pStyle w:val="Heading3"/>
      <w:lvlText w:val="%1.%2.%3"/>
      <w:lvlJc w:val="left"/>
      <w:pPr>
        <w:tabs>
          <w:tab w:val="num" w:pos="992"/>
        </w:tabs>
        <w:ind w:left="0" w:firstLine="0"/>
      </w:pPr>
      <w:rPr>
        <w:rFonts w:ascii="Arial" w:hAnsi="Arial" w:hint="default"/>
        <w:b w:val="0"/>
        <w:bCs w:val="0"/>
        <w:i w:val="0"/>
        <w:iCs w:val="0"/>
        <w:sz w:val="22"/>
        <w:szCs w:val="22"/>
      </w:rPr>
    </w:lvl>
    <w:lvl w:ilvl="3">
      <w:start w:val="1"/>
      <w:numFmt w:val="decimal"/>
      <w:pStyle w:val="Heading4"/>
      <w:lvlText w:val="%1.%2.%3.%4"/>
      <w:lvlJc w:val="left"/>
      <w:pPr>
        <w:tabs>
          <w:tab w:val="num" w:pos="1134"/>
        </w:tabs>
        <w:ind w:left="0" w:firstLine="0"/>
      </w:pPr>
      <w:rPr>
        <w:rFonts w:ascii="Arial" w:hAnsi="Arial" w:hint="default"/>
        <w:b w:val="0"/>
        <w:bCs w:val="0"/>
        <w:i w:val="0"/>
        <w:iCs w:val="0"/>
        <w:sz w:val="22"/>
        <w:szCs w:val="22"/>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20674FE9"/>
    <w:multiLevelType w:val="multilevel"/>
    <w:tmpl w:val="8A92635E"/>
    <w:lvl w:ilvl="0">
      <w:start w:val="1"/>
      <w:numFmt w:val="decimal"/>
      <w:pStyle w:val="ListBullet2"/>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29D508F4"/>
    <w:multiLevelType w:val="multilevel"/>
    <w:tmpl w:val="5B7889DE"/>
    <w:lvl w:ilvl="0">
      <w:start w:val="1"/>
      <w:numFmt w:val="decimal"/>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2">
    <w:nsid w:val="44041789"/>
    <w:multiLevelType w:val="multilevel"/>
    <w:tmpl w:val="A9046920"/>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5">
    <w:nsid w:val="4EEC6DE5"/>
    <w:multiLevelType w:val="hybridMultilevel"/>
    <w:tmpl w:val="A710ADCA"/>
    <w:lvl w:ilvl="0" w:tplc="060AEC80">
      <w:start w:val="1"/>
      <w:numFmt w:val="decimal"/>
      <w:pStyle w:val="Workinggroup"/>
      <w:lvlText w:val="Working Group %1"/>
      <w:lvlJc w:val="left"/>
      <w:pPr>
        <w:ind w:left="360" w:hanging="360"/>
      </w:pPr>
      <w:rPr>
        <w:rFonts w:ascii="Arial" w:hAnsi="Arial" w:hint="default"/>
        <w:b/>
        <w:i w:val="0"/>
        <w:sz w:val="28"/>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6">
    <w:nsid w:val="4F384A6E"/>
    <w:multiLevelType w:val="hybridMultilevel"/>
    <w:tmpl w:val="5FC20C6A"/>
    <w:lvl w:ilvl="0" w:tplc="1AB85C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57214D4B"/>
    <w:multiLevelType w:val="hybridMultilevel"/>
    <w:tmpl w:val="D442A868"/>
    <w:lvl w:ilvl="0" w:tplc="5CA47396">
      <w:start w:val="1"/>
      <w:numFmt w:val="decimal"/>
      <w:pStyle w:val="TableofFigures"/>
      <w:lvlText w:val="%1"/>
      <w:lvlJc w:val="left"/>
      <w:pPr>
        <w:tabs>
          <w:tab w:val="num" w:pos="567"/>
        </w:tabs>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2">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89D7E20"/>
    <w:multiLevelType w:val="multilevel"/>
    <w:tmpl w:val="0809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30"/>
  </w:num>
  <w:num w:numId="3">
    <w:abstractNumId w:val="23"/>
  </w:num>
  <w:num w:numId="4">
    <w:abstractNumId w:val="32"/>
  </w:num>
  <w:num w:numId="5">
    <w:abstractNumId w:val="19"/>
  </w:num>
  <w:num w:numId="6">
    <w:abstractNumId w:val="16"/>
  </w:num>
  <w:num w:numId="7">
    <w:abstractNumId w:val="24"/>
  </w:num>
  <w:num w:numId="8">
    <w:abstractNumId w:val="31"/>
  </w:num>
  <w:num w:numId="9">
    <w:abstractNumId w:val="22"/>
  </w:num>
  <w:num w:numId="10">
    <w:abstractNumId w:val="9"/>
  </w:num>
  <w:num w:numId="11">
    <w:abstractNumId w:val="4"/>
  </w:num>
  <w:num w:numId="12">
    <w:abstractNumId w:val="14"/>
  </w:num>
  <w:num w:numId="13">
    <w:abstractNumId w:val="27"/>
  </w:num>
  <w:num w:numId="14">
    <w:abstractNumId w:val="11"/>
  </w:num>
  <w:num w:numId="15">
    <w:abstractNumId w:val="11"/>
  </w:num>
  <w:num w:numId="16">
    <w:abstractNumId w:val="25"/>
  </w:num>
  <w:num w:numId="17">
    <w:abstractNumId w:val="17"/>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21"/>
  </w:num>
  <w:num w:numId="21">
    <w:abstractNumId w:val="12"/>
  </w:num>
  <w:num w:numId="22">
    <w:abstractNumId w:val="10"/>
  </w:num>
  <w:num w:numId="23">
    <w:abstractNumId w:val="20"/>
  </w:num>
  <w:num w:numId="24">
    <w:abstractNumId w:val="18"/>
  </w:num>
  <w:num w:numId="25">
    <w:abstractNumId w:val="28"/>
  </w:num>
  <w:num w:numId="26">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17"/>
  </w:num>
  <w:num w:numId="29">
    <w:abstractNumId w:val="17"/>
  </w:num>
  <w:num w:numId="30">
    <w:abstractNumId w:val="17"/>
  </w:num>
  <w:num w:numId="31">
    <w:abstractNumId w:val="17"/>
  </w:num>
  <w:num w:numId="32">
    <w:abstractNumId w:val="17"/>
  </w:num>
  <w:num w:numId="33">
    <w:abstractNumId w:val="17"/>
  </w:num>
  <w:num w:numId="34">
    <w:abstractNumId w:val="17"/>
  </w:num>
  <w:num w:numId="35">
    <w:abstractNumId w:val="17"/>
  </w:num>
  <w:num w:numId="36">
    <w:abstractNumId w:val="17"/>
  </w:num>
  <w:num w:numId="37">
    <w:abstractNumId w:val="17"/>
  </w:num>
  <w:num w:numId="38">
    <w:abstractNumId w:val="17"/>
  </w:num>
  <w:num w:numId="39">
    <w:abstractNumId w:val="17"/>
  </w:num>
  <w:num w:numId="40">
    <w:abstractNumId w:val="17"/>
  </w:num>
  <w:num w:numId="41">
    <w:abstractNumId w:val="26"/>
  </w:num>
  <w:num w:numId="42">
    <w:abstractNumId w:val="7"/>
  </w:num>
  <w:num w:numId="43">
    <w:abstractNumId w:val="6"/>
  </w:num>
  <w:num w:numId="44">
    <w:abstractNumId w:val="5"/>
  </w:num>
  <w:num w:numId="45">
    <w:abstractNumId w:val="3"/>
  </w:num>
  <w:num w:numId="46">
    <w:abstractNumId w:val="2"/>
  </w:num>
  <w:num w:numId="47">
    <w:abstractNumId w:val="1"/>
  </w:num>
  <w:num w:numId="48">
    <w:abstractNumId w:val="29"/>
  </w:num>
  <w:num w:numId="49">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linkStyles/>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ocumentSaved" w:val="True"/>
  </w:docVars>
  <w:rsids>
    <w:rsidRoot w:val="00F57AB4"/>
    <w:rsid w:val="00011091"/>
    <w:rsid w:val="00012D35"/>
    <w:rsid w:val="00027AFA"/>
    <w:rsid w:val="000349E1"/>
    <w:rsid w:val="00034BD5"/>
    <w:rsid w:val="00040EE2"/>
    <w:rsid w:val="00050AFF"/>
    <w:rsid w:val="0005447B"/>
    <w:rsid w:val="0005509B"/>
    <w:rsid w:val="00056B32"/>
    <w:rsid w:val="00060419"/>
    <w:rsid w:val="000608BB"/>
    <w:rsid w:val="0006243C"/>
    <w:rsid w:val="000637A2"/>
    <w:rsid w:val="00064AB4"/>
    <w:rsid w:val="00066F8F"/>
    <w:rsid w:val="000670AB"/>
    <w:rsid w:val="00076D37"/>
    <w:rsid w:val="00092EEE"/>
    <w:rsid w:val="0009497F"/>
    <w:rsid w:val="000A5505"/>
    <w:rsid w:val="000A7016"/>
    <w:rsid w:val="000B71FC"/>
    <w:rsid w:val="000E1FDD"/>
    <w:rsid w:val="000E4790"/>
    <w:rsid w:val="000F10B8"/>
    <w:rsid w:val="000F168D"/>
    <w:rsid w:val="000F3BB8"/>
    <w:rsid w:val="000F5CFE"/>
    <w:rsid w:val="000F6DF6"/>
    <w:rsid w:val="00102A5D"/>
    <w:rsid w:val="0012337D"/>
    <w:rsid w:val="00135C73"/>
    <w:rsid w:val="00136370"/>
    <w:rsid w:val="00136683"/>
    <w:rsid w:val="001414EA"/>
    <w:rsid w:val="001442ED"/>
    <w:rsid w:val="00147928"/>
    <w:rsid w:val="00150E5D"/>
    <w:rsid w:val="00151CA2"/>
    <w:rsid w:val="001556E9"/>
    <w:rsid w:val="00160143"/>
    <w:rsid w:val="00160D95"/>
    <w:rsid w:val="001618B4"/>
    <w:rsid w:val="001634DF"/>
    <w:rsid w:val="00164D6C"/>
    <w:rsid w:val="00170397"/>
    <w:rsid w:val="00170D42"/>
    <w:rsid w:val="001731D5"/>
    <w:rsid w:val="001778ED"/>
    <w:rsid w:val="00180CD9"/>
    <w:rsid w:val="00182187"/>
    <w:rsid w:val="00182AE9"/>
    <w:rsid w:val="00185834"/>
    <w:rsid w:val="001879F1"/>
    <w:rsid w:val="00187A67"/>
    <w:rsid w:val="001904F4"/>
    <w:rsid w:val="00193DFC"/>
    <w:rsid w:val="001955BC"/>
    <w:rsid w:val="001A7F49"/>
    <w:rsid w:val="001C1D6F"/>
    <w:rsid w:val="001C3563"/>
    <w:rsid w:val="001C56AA"/>
    <w:rsid w:val="001C6C6E"/>
    <w:rsid w:val="001D3E5F"/>
    <w:rsid w:val="001D4E29"/>
    <w:rsid w:val="001E4E63"/>
    <w:rsid w:val="001F0B85"/>
    <w:rsid w:val="001F4BCE"/>
    <w:rsid w:val="00200562"/>
    <w:rsid w:val="0021065D"/>
    <w:rsid w:val="0022061D"/>
    <w:rsid w:val="002236AA"/>
    <w:rsid w:val="002275DD"/>
    <w:rsid w:val="002336AC"/>
    <w:rsid w:val="00242AB3"/>
    <w:rsid w:val="00243FA3"/>
    <w:rsid w:val="0024480D"/>
    <w:rsid w:val="00245949"/>
    <w:rsid w:val="00254CC9"/>
    <w:rsid w:val="00266103"/>
    <w:rsid w:val="00270F24"/>
    <w:rsid w:val="00271869"/>
    <w:rsid w:val="00273696"/>
    <w:rsid w:val="00274E1D"/>
    <w:rsid w:val="002764CC"/>
    <w:rsid w:val="0028011A"/>
    <w:rsid w:val="00282512"/>
    <w:rsid w:val="002827C0"/>
    <w:rsid w:val="00282A6C"/>
    <w:rsid w:val="00282E3D"/>
    <w:rsid w:val="002B1F90"/>
    <w:rsid w:val="002B1FB1"/>
    <w:rsid w:val="002B42D5"/>
    <w:rsid w:val="002E0BC1"/>
    <w:rsid w:val="002E16DB"/>
    <w:rsid w:val="002E2295"/>
    <w:rsid w:val="002E4D58"/>
    <w:rsid w:val="002E662D"/>
    <w:rsid w:val="002F40CD"/>
    <w:rsid w:val="002F7099"/>
    <w:rsid w:val="00301509"/>
    <w:rsid w:val="00312A18"/>
    <w:rsid w:val="00312C21"/>
    <w:rsid w:val="00314286"/>
    <w:rsid w:val="00317814"/>
    <w:rsid w:val="0032136B"/>
    <w:rsid w:val="0032209C"/>
    <w:rsid w:val="003235CD"/>
    <w:rsid w:val="00327477"/>
    <w:rsid w:val="00333063"/>
    <w:rsid w:val="0033425C"/>
    <w:rsid w:val="00357782"/>
    <w:rsid w:val="003577E9"/>
    <w:rsid w:val="00357D76"/>
    <w:rsid w:val="003603E7"/>
    <w:rsid w:val="003638D5"/>
    <w:rsid w:val="003650C5"/>
    <w:rsid w:val="0037128B"/>
    <w:rsid w:val="00382E1B"/>
    <w:rsid w:val="003832FC"/>
    <w:rsid w:val="003854B5"/>
    <w:rsid w:val="003866AF"/>
    <w:rsid w:val="00387CEE"/>
    <w:rsid w:val="003902AF"/>
    <w:rsid w:val="003940D7"/>
    <w:rsid w:val="00394A83"/>
    <w:rsid w:val="003A00DB"/>
    <w:rsid w:val="003A0781"/>
    <w:rsid w:val="003A4A34"/>
    <w:rsid w:val="003B1C12"/>
    <w:rsid w:val="003B376C"/>
    <w:rsid w:val="003B6837"/>
    <w:rsid w:val="003B7D9D"/>
    <w:rsid w:val="003C03FB"/>
    <w:rsid w:val="003C1D85"/>
    <w:rsid w:val="003C1EF8"/>
    <w:rsid w:val="003C6258"/>
    <w:rsid w:val="003C75D4"/>
    <w:rsid w:val="003D355D"/>
    <w:rsid w:val="003D43EC"/>
    <w:rsid w:val="003D5D6E"/>
    <w:rsid w:val="003E406E"/>
    <w:rsid w:val="003E7266"/>
    <w:rsid w:val="003E72B8"/>
    <w:rsid w:val="003E7723"/>
    <w:rsid w:val="003E783F"/>
    <w:rsid w:val="003F0463"/>
    <w:rsid w:val="003F2B69"/>
    <w:rsid w:val="003F517C"/>
    <w:rsid w:val="004030AE"/>
    <w:rsid w:val="00415AA4"/>
    <w:rsid w:val="004168E2"/>
    <w:rsid w:val="00417FE5"/>
    <w:rsid w:val="00420260"/>
    <w:rsid w:val="004227DE"/>
    <w:rsid w:val="00422BE8"/>
    <w:rsid w:val="00424792"/>
    <w:rsid w:val="00427318"/>
    <w:rsid w:val="00432419"/>
    <w:rsid w:val="00434D66"/>
    <w:rsid w:val="00440F4B"/>
    <w:rsid w:val="00441B70"/>
    <w:rsid w:val="00443267"/>
    <w:rsid w:val="0044393E"/>
    <w:rsid w:val="00444B29"/>
    <w:rsid w:val="00450A43"/>
    <w:rsid w:val="004516EC"/>
    <w:rsid w:val="00451F54"/>
    <w:rsid w:val="00453227"/>
    <w:rsid w:val="004612C8"/>
    <w:rsid w:val="004673C6"/>
    <w:rsid w:val="0047153C"/>
    <w:rsid w:val="00476ADA"/>
    <w:rsid w:val="00477144"/>
    <w:rsid w:val="00477C90"/>
    <w:rsid w:val="00477F06"/>
    <w:rsid w:val="00486A78"/>
    <w:rsid w:val="0049117E"/>
    <w:rsid w:val="004911BB"/>
    <w:rsid w:val="00496117"/>
    <w:rsid w:val="00496F7A"/>
    <w:rsid w:val="004A1A21"/>
    <w:rsid w:val="004A2232"/>
    <w:rsid w:val="004A49CD"/>
    <w:rsid w:val="004A4DE6"/>
    <w:rsid w:val="004B142B"/>
    <w:rsid w:val="004B15C8"/>
    <w:rsid w:val="004B1F3C"/>
    <w:rsid w:val="004C4886"/>
    <w:rsid w:val="004C64FD"/>
    <w:rsid w:val="004D2797"/>
    <w:rsid w:val="004D396A"/>
    <w:rsid w:val="004D4EC2"/>
    <w:rsid w:val="004E21BF"/>
    <w:rsid w:val="004E3D53"/>
    <w:rsid w:val="004E6E36"/>
    <w:rsid w:val="004F0047"/>
    <w:rsid w:val="004F13FC"/>
    <w:rsid w:val="004F2031"/>
    <w:rsid w:val="004F642A"/>
    <w:rsid w:val="00504A55"/>
    <w:rsid w:val="0051351B"/>
    <w:rsid w:val="005214C2"/>
    <w:rsid w:val="00522543"/>
    <w:rsid w:val="00527341"/>
    <w:rsid w:val="00535D5A"/>
    <w:rsid w:val="0053752B"/>
    <w:rsid w:val="00540B5C"/>
    <w:rsid w:val="0054303D"/>
    <w:rsid w:val="005436C1"/>
    <w:rsid w:val="00550FE0"/>
    <w:rsid w:val="00552FD8"/>
    <w:rsid w:val="00555487"/>
    <w:rsid w:val="00556D91"/>
    <w:rsid w:val="0057122B"/>
    <w:rsid w:val="00573865"/>
    <w:rsid w:val="00581D18"/>
    <w:rsid w:val="00593CA5"/>
    <w:rsid w:val="005A1B81"/>
    <w:rsid w:val="005B3F99"/>
    <w:rsid w:val="005B5116"/>
    <w:rsid w:val="005B6659"/>
    <w:rsid w:val="005B673F"/>
    <w:rsid w:val="005B6F55"/>
    <w:rsid w:val="005B788F"/>
    <w:rsid w:val="005C1820"/>
    <w:rsid w:val="005D147F"/>
    <w:rsid w:val="005D49DF"/>
    <w:rsid w:val="005D54F0"/>
    <w:rsid w:val="005D5E21"/>
    <w:rsid w:val="005D78D3"/>
    <w:rsid w:val="005E133F"/>
    <w:rsid w:val="005E3019"/>
    <w:rsid w:val="005E718B"/>
    <w:rsid w:val="005F3AF6"/>
    <w:rsid w:val="005F3C74"/>
    <w:rsid w:val="005F4042"/>
    <w:rsid w:val="005F4A57"/>
    <w:rsid w:val="005F5893"/>
    <w:rsid w:val="005F6D42"/>
    <w:rsid w:val="005F72E6"/>
    <w:rsid w:val="00602136"/>
    <w:rsid w:val="006051C0"/>
    <w:rsid w:val="0061546B"/>
    <w:rsid w:val="006177F0"/>
    <w:rsid w:val="0062286A"/>
    <w:rsid w:val="00622C40"/>
    <w:rsid w:val="00624BE6"/>
    <w:rsid w:val="00631959"/>
    <w:rsid w:val="00632BB5"/>
    <w:rsid w:val="00640B1B"/>
    <w:rsid w:val="00642D04"/>
    <w:rsid w:val="00650D2D"/>
    <w:rsid w:val="006517D9"/>
    <w:rsid w:val="00656735"/>
    <w:rsid w:val="00663AF0"/>
    <w:rsid w:val="00663D94"/>
    <w:rsid w:val="00665E2B"/>
    <w:rsid w:val="00667808"/>
    <w:rsid w:val="00671A5D"/>
    <w:rsid w:val="00673040"/>
    <w:rsid w:val="006761B4"/>
    <w:rsid w:val="00685D53"/>
    <w:rsid w:val="00686C23"/>
    <w:rsid w:val="006919B6"/>
    <w:rsid w:val="006933C9"/>
    <w:rsid w:val="00693BE7"/>
    <w:rsid w:val="006A5758"/>
    <w:rsid w:val="006B227A"/>
    <w:rsid w:val="006B2A01"/>
    <w:rsid w:val="006B6C10"/>
    <w:rsid w:val="006C4255"/>
    <w:rsid w:val="006C530C"/>
    <w:rsid w:val="006D1E39"/>
    <w:rsid w:val="006D4BE3"/>
    <w:rsid w:val="006D5717"/>
    <w:rsid w:val="006D7570"/>
    <w:rsid w:val="006D778E"/>
    <w:rsid w:val="006E0F87"/>
    <w:rsid w:val="006E112C"/>
    <w:rsid w:val="006E3857"/>
    <w:rsid w:val="006E3AEF"/>
    <w:rsid w:val="006E3D4A"/>
    <w:rsid w:val="006F1D67"/>
    <w:rsid w:val="006F1FB4"/>
    <w:rsid w:val="006F2A08"/>
    <w:rsid w:val="006F3DDE"/>
    <w:rsid w:val="006F7A00"/>
    <w:rsid w:val="00703131"/>
    <w:rsid w:val="00723F57"/>
    <w:rsid w:val="007243E9"/>
    <w:rsid w:val="007276E3"/>
    <w:rsid w:val="00727CDB"/>
    <w:rsid w:val="00730793"/>
    <w:rsid w:val="00732CCD"/>
    <w:rsid w:val="0073425A"/>
    <w:rsid w:val="00744098"/>
    <w:rsid w:val="00755990"/>
    <w:rsid w:val="00757031"/>
    <w:rsid w:val="00767F3C"/>
    <w:rsid w:val="00771A53"/>
    <w:rsid w:val="007749AE"/>
    <w:rsid w:val="00780BBA"/>
    <w:rsid w:val="00781EC3"/>
    <w:rsid w:val="007878D1"/>
    <w:rsid w:val="00793637"/>
    <w:rsid w:val="007939D1"/>
    <w:rsid w:val="00795D8F"/>
    <w:rsid w:val="00796079"/>
    <w:rsid w:val="00796F39"/>
    <w:rsid w:val="007A16AF"/>
    <w:rsid w:val="007A6B44"/>
    <w:rsid w:val="007B2477"/>
    <w:rsid w:val="007B48B3"/>
    <w:rsid w:val="007B5C7E"/>
    <w:rsid w:val="007C28BD"/>
    <w:rsid w:val="007C2D40"/>
    <w:rsid w:val="007C46FB"/>
    <w:rsid w:val="007C57E1"/>
    <w:rsid w:val="007C6224"/>
    <w:rsid w:val="007D29A2"/>
    <w:rsid w:val="007D5018"/>
    <w:rsid w:val="007E004F"/>
    <w:rsid w:val="007E5843"/>
    <w:rsid w:val="007F4A7E"/>
    <w:rsid w:val="007F4BBC"/>
    <w:rsid w:val="007F6B6C"/>
    <w:rsid w:val="008023B0"/>
    <w:rsid w:val="008026AE"/>
    <w:rsid w:val="00807BE2"/>
    <w:rsid w:val="00814457"/>
    <w:rsid w:val="00821311"/>
    <w:rsid w:val="0084344D"/>
    <w:rsid w:val="00844464"/>
    <w:rsid w:val="00852C70"/>
    <w:rsid w:val="00853F02"/>
    <w:rsid w:val="0086350B"/>
    <w:rsid w:val="00865EEE"/>
    <w:rsid w:val="00866B13"/>
    <w:rsid w:val="00870E61"/>
    <w:rsid w:val="00872C24"/>
    <w:rsid w:val="00873011"/>
    <w:rsid w:val="0087580E"/>
    <w:rsid w:val="00875D64"/>
    <w:rsid w:val="008821B8"/>
    <w:rsid w:val="00884AB3"/>
    <w:rsid w:val="00885709"/>
    <w:rsid w:val="008872CD"/>
    <w:rsid w:val="00887FB2"/>
    <w:rsid w:val="00890AC8"/>
    <w:rsid w:val="008911D4"/>
    <w:rsid w:val="008A23B8"/>
    <w:rsid w:val="008A4453"/>
    <w:rsid w:val="008B447B"/>
    <w:rsid w:val="008B46B5"/>
    <w:rsid w:val="008B5810"/>
    <w:rsid w:val="008B6F22"/>
    <w:rsid w:val="008C45DD"/>
    <w:rsid w:val="008C617F"/>
    <w:rsid w:val="008E7DE2"/>
    <w:rsid w:val="008F380F"/>
    <w:rsid w:val="008F3C11"/>
    <w:rsid w:val="008F599A"/>
    <w:rsid w:val="008F757E"/>
    <w:rsid w:val="008F7DE2"/>
    <w:rsid w:val="00910732"/>
    <w:rsid w:val="00914C86"/>
    <w:rsid w:val="00914D4F"/>
    <w:rsid w:val="00923FCB"/>
    <w:rsid w:val="00925943"/>
    <w:rsid w:val="009309A4"/>
    <w:rsid w:val="00933D2C"/>
    <w:rsid w:val="00936F3D"/>
    <w:rsid w:val="00942F5C"/>
    <w:rsid w:val="00945017"/>
    <w:rsid w:val="00954A94"/>
    <w:rsid w:val="00955117"/>
    <w:rsid w:val="00963785"/>
    <w:rsid w:val="00965E4E"/>
    <w:rsid w:val="009700B6"/>
    <w:rsid w:val="00972B5F"/>
    <w:rsid w:val="00973CD5"/>
    <w:rsid w:val="00980733"/>
    <w:rsid w:val="0098665E"/>
    <w:rsid w:val="00990072"/>
    <w:rsid w:val="0099021C"/>
    <w:rsid w:val="00991E5E"/>
    <w:rsid w:val="009A0437"/>
    <w:rsid w:val="009B3FCF"/>
    <w:rsid w:val="009C0F55"/>
    <w:rsid w:val="009C4B9B"/>
    <w:rsid w:val="009D2421"/>
    <w:rsid w:val="009D2A33"/>
    <w:rsid w:val="009D5302"/>
    <w:rsid w:val="009D5DE5"/>
    <w:rsid w:val="009F425F"/>
    <w:rsid w:val="009F60F7"/>
    <w:rsid w:val="00A0330D"/>
    <w:rsid w:val="00A11A40"/>
    <w:rsid w:val="00A11C12"/>
    <w:rsid w:val="00A17B58"/>
    <w:rsid w:val="00A207E1"/>
    <w:rsid w:val="00A351CA"/>
    <w:rsid w:val="00A35A85"/>
    <w:rsid w:val="00A36180"/>
    <w:rsid w:val="00A37763"/>
    <w:rsid w:val="00A41BC0"/>
    <w:rsid w:val="00A46DEF"/>
    <w:rsid w:val="00A46E50"/>
    <w:rsid w:val="00A4738B"/>
    <w:rsid w:val="00A5148D"/>
    <w:rsid w:val="00A51F73"/>
    <w:rsid w:val="00A54F87"/>
    <w:rsid w:val="00A562A0"/>
    <w:rsid w:val="00A60272"/>
    <w:rsid w:val="00A73D91"/>
    <w:rsid w:val="00A74732"/>
    <w:rsid w:val="00AB0AC1"/>
    <w:rsid w:val="00AB5FA4"/>
    <w:rsid w:val="00AB78BA"/>
    <w:rsid w:val="00AC23CF"/>
    <w:rsid w:val="00AC579D"/>
    <w:rsid w:val="00AD3D86"/>
    <w:rsid w:val="00AE2433"/>
    <w:rsid w:val="00AE48BF"/>
    <w:rsid w:val="00AE765E"/>
    <w:rsid w:val="00AE774A"/>
    <w:rsid w:val="00AF0676"/>
    <w:rsid w:val="00AF0DCB"/>
    <w:rsid w:val="00AF71A3"/>
    <w:rsid w:val="00B02238"/>
    <w:rsid w:val="00B04534"/>
    <w:rsid w:val="00B067D6"/>
    <w:rsid w:val="00B218A0"/>
    <w:rsid w:val="00B2237F"/>
    <w:rsid w:val="00B235A4"/>
    <w:rsid w:val="00B26491"/>
    <w:rsid w:val="00B32982"/>
    <w:rsid w:val="00B32ACE"/>
    <w:rsid w:val="00B35943"/>
    <w:rsid w:val="00B42ACD"/>
    <w:rsid w:val="00B51F3E"/>
    <w:rsid w:val="00B57661"/>
    <w:rsid w:val="00B578A4"/>
    <w:rsid w:val="00B631ED"/>
    <w:rsid w:val="00B7232B"/>
    <w:rsid w:val="00B7387A"/>
    <w:rsid w:val="00B75CA4"/>
    <w:rsid w:val="00B77405"/>
    <w:rsid w:val="00B775B8"/>
    <w:rsid w:val="00B800EA"/>
    <w:rsid w:val="00B81217"/>
    <w:rsid w:val="00B81355"/>
    <w:rsid w:val="00B83487"/>
    <w:rsid w:val="00B914E7"/>
    <w:rsid w:val="00B93836"/>
    <w:rsid w:val="00B9694E"/>
    <w:rsid w:val="00BA36BE"/>
    <w:rsid w:val="00BA481A"/>
    <w:rsid w:val="00BA4E37"/>
    <w:rsid w:val="00BA588E"/>
    <w:rsid w:val="00BA70F0"/>
    <w:rsid w:val="00BB6C29"/>
    <w:rsid w:val="00BC56C9"/>
    <w:rsid w:val="00BD1BC4"/>
    <w:rsid w:val="00BD4AF8"/>
    <w:rsid w:val="00BD4F9D"/>
    <w:rsid w:val="00BD5BC0"/>
    <w:rsid w:val="00BD77DE"/>
    <w:rsid w:val="00BE454B"/>
    <w:rsid w:val="00BF797A"/>
    <w:rsid w:val="00C00466"/>
    <w:rsid w:val="00C06F9F"/>
    <w:rsid w:val="00C0775B"/>
    <w:rsid w:val="00C11C4F"/>
    <w:rsid w:val="00C11D34"/>
    <w:rsid w:val="00C11F92"/>
    <w:rsid w:val="00C135A7"/>
    <w:rsid w:val="00C14262"/>
    <w:rsid w:val="00C146F0"/>
    <w:rsid w:val="00C172D0"/>
    <w:rsid w:val="00C24E5D"/>
    <w:rsid w:val="00C251AE"/>
    <w:rsid w:val="00C329A3"/>
    <w:rsid w:val="00C42626"/>
    <w:rsid w:val="00C45FBB"/>
    <w:rsid w:val="00C51FA2"/>
    <w:rsid w:val="00C616D3"/>
    <w:rsid w:val="00C6341F"/>
    <w:rsid w:val="00C67727"/>
    <w:rsid w:val="00C71005"/>
    <w:rsid w:val="00C75957"/>
    <w:rsid w:val="00C763B8"/>
    <w:rsid w:val="00C93487"/>
    <w:rsid w:val="00C968DC"/>
    <w:rsid w:val="00CA10CB"/>
    <w:rsid w:val="00CA3F22"/>
    <w:rsid w:val="00CA6DF3"/>
    <w:rsid w:val="00CB77A5"/>
    <w:rsid w:val="00CC6CD8"/>
    <w:rsid w:val="00CD7164"/>
    <w:rsid w:val="00CE797D"/>
    <w:rsid w:val="00CF5E3C"/>
    <w:rsid w:val="00D01C86"/>
    <w:rsid w:val="00D0676A"/>
    <w:rsid w:val="00D06925"/>
    <w:rsid w:val="00D1172C"/>
    <w:rsid w:val="00D11F5D"/>
    <w:rsid w:val="00D13DFB"/>
    <w:rsid w:val="00D15652"/>
    <w:rsid w:val="00D2281E"/>
    <w:rsid w:val="00D30352"/>
    <w:rsid w:val="00D3088A"/>
    <w:rsid w:val="00D43477"/>
    <w:rsid w:val="00D51182"/>
    <w:rsid w:val="00D51C0A"/>
    <w:rsid w:val="00D70618"/>
    <w:rsid w:val="00D7260A"/>
    <w:rsid w:val="00D72C07"/>
    <w:rsid w:val="00D72ECD"/>
    <w:rsid w:val="00D734AA"/>
    <w:rsid w:val="00D76062"/>
    <w:rsid w:val="00D81B45"/>
    <w:rsid w:val="00D82490"/>
    <w:rsid w:val="00D826FF"/>
    <w:rsid w:val="00D84693"/>
    <w:rsid w:val="00D87F36"/>
    <w:rsid w:val="00D9496E"/>
    <w:rsid w:val="00D97223"/>
    <w:rsid w:val="00DA30FE"/>
    <w:rsid w:val="00DA394A"/>
    <w:rsid w:val="00DA5254"/>
    <w:rsid w:val="00DA7D10"/>
    <w:rsid w:val="00DC64CA"/>
    <w:rsid w:val="00DD4F77"/>
    <w:rsid w:val="00DE0AEC"/>
    <w:rsid w:val="00DE2A8B"/>
    <w:rsid w:val="00DE3D01"/>
    <w:rsid w:val="00DE5482"/>
    <w:rsid w:val="00DE5F61"/>
    <w:rsid w:val="00DF1642"/>
    <w:rsid w:val="00DF503A"/>
    <w:rsid w:val="00E06239"/>
    <w:rsid w:val="00E072B4"/>
    <w:rsid w:val="00E0776E"/>
    <w:rsid w:val="00E128E5"/>
    <w:rsid w:val="00E139A5"/>
    <w:rsid w:val="00E13FFC"/>
    <w:rsid w:val="00E1572E"/>
    <w:rsid w:val="00E20876"/>
    <w:rsid w:val="00E215B8"/>
    <w:rsid w:val="00E353E9"/>
    <w:rsid w:val="00E36004"/>
    <w:rsid w:val="00E432A4"/>
    <w:rsid w:val="00E44090"/>
    <w:rsid w:val="00E44A1C"/>
    <w:rsid w:val="00E55600"/>
    <w:rsid w:val="00E64C98"/>
    <w:rsid w:val="00E663DC"/>
    <w:rsid w:val="00E67FC0"/>
    <w:rsid w:val="00E85BC8"/>
    <w:rsid w:val="00E87EEC"/>
    <w:rsid w:val="00EA0CA1"/>
    <w:rsid w:val="00EA2D8F"/>
    <w:rsid w:val="00EA71C2"/>
    <w:rsid w:val="00EB27DE"/>
    <w:rsid w:val="00EC057F"/>
    <w:rsid w:val="00EC1B60"/>
    <w:rsid w:val="00EC42CA"/>
    <w:rsid w:val="00EC4B2A"/>
    <w:rsid w:val="00ED005D"/>
    <w:rsid w:val="00ED538F"/>
    <w:rsid w:val="00EE27BE"/>
    <w:rsid w:val="00EE3A33"/>
    <w:rsid w:val="00EE53FC"/>
    <w:rsid w:val="00F06140"/>
    <w:rsid w:val="00F158A0"/>
    <w:rsid w:val="00F17685"/>
    <w:rsid w:val="00F17691"/>
    <w:rsid w:val="00F17881"/>
    <w:rsid w:val="00F26690"/>
    <w:rsid w:val="00F268A7"/>
    <w:rsid w:val="00F313A4"/>
    <w:rsid w:val="00F419F1"/>
    <w:rsid w:val="00F41CE0"/>
    <w:rsid w:val="00F420C3"/>
    <w:rsid w:val="00F4509A"/>
    <w:rsid w:val="00F52EEE"/>
    <w:rsid w:val="00F57AB4"/>
    <w:rsid w:val="00F6212E"/>
    <w:rsid w:val="00F63CC3"/>
    <w:rsid w:val="00F63CFB"/>
    <w:rsid w:val="00F65EDA"/>
    <w:rsid w:val="00F67092"/>
    <w:rsid w:val="00F7298A"/>
    <w:rsid w:val="00F86664"/>
    <w:rsid w:val="00F957D4"/>
    <w:rsid w:val="00F95DEE"/>
    <w:rsid w:val="00F96354"/>
    <w:rsid w:val="00F97D44"/>
    <w:rsid w:val="00FA1493"/>
    <w:rsid w:val="00FA1C62"/>
    <w:rsid w:val="00FA2447"/>
    <w:rsid w:val="00FA718C"/>
    <w:rsid w:val="00FA7249"/>
    <w:rsid w:val="00FB06B7"/>
    <w:rsid w:val="00FB088E"/>
    <w:rsid w:val="00FB17E0"/>
    <w:rsid w:val="00FB1D72"/>
    <w:rsid w:val="00FC231C"/>
    <w:rsid w:val="00FC6651"/>
    <w:rsid w:val="00FD24A7"/>
    <w:rsid w:val="00FD34E2"/>
    <w:rsid w:val="00FD4190"/>
    <w:rsid w:val="00FD4EDA"/>
    <w:rsid w:val="00FD7F18"/>
    <w:rsid w:val="00FE0AA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2235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itle" w:qFormat="1"/>
    <w:lsdException w:name="Default Paragraph Font" w:uiPriority="1"/>
    <w:lsdException w:name="Body Text" w:qFormat="1"/>
    <w:lsdException w:name="Subtitle" w:qFormat="1"/>
    <w:lsdException w:name="Emphasis" w:uiPriority="20" w:qFormat="1"/>
    <w:lsdException w:name="Plain Text"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01509"/>
    <w:rPr>
      <w:rFonts w:ascii="Arial" w:eastAsiaTheme="minorEastAsia" w:hAnsi="Arial" w:cstheme="minorBidi"/>
      <w:sz w:val="22"/>
      <w:szCs w:val="24"/>
    </w:rPr>
  </w:style>
  <w:style w:type="paragraph" w:styleId="Heading1">
    <w:name w:val="heading 1"/>
    <w:basedOn w:val="Normal"/>
    <w:next w:val="BodyText"/>
    <w:link w:val="Heading1Char"/>
    <w:qFormat/>
    <w:rsid w:val="00301509"/>
    <w:pPr>
      <w:keepNext/>
      <w:numPr>
        <w:numId w:val="19"/>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301509"/>
    <w:pPr>
      <w:numPr>
        <w:ilvl w:val="1"/>
      </w:numPr>
      <w:spacing w:before="120"/>
      <w:ind w:left="851" w:hanging="851"/>
      <w:jc w:val="both"/>
      <w:outlineLvl w:val="1"/>
    </w:pPr>
    <w:rPr>
      <w:rFonts w:eastAsia="MS Mincho" w:cstheme="minorBidi"/>
      <w:caps w:val="0"/>
    </w:rPr>
  </w:style>
  <w:style w:type="paragraph" w:styleId="Heading3">
    <w:name w:val="heading 3"/>
    <w:basedOn w:val="Normal"/>
    <w:next w:val="BodyText"/>
    <w:link w:val="Heading3Char"/>
    <w:qFormat/>
    <w:rsid w:val="00301509"/>
    <w:pPr>
      <w:keepNext/>
      <w:numPr>
        <w:ilvl w:val="2"/>
        <w:numId w:val="19"/>
      </w:numPr>
      <w:spacing w:before="120" w:after="120"/>
      <w:outlineLvl w:val="2"/>
    </w:pPr>
    <w:rPr>
      <w:rFonts w:eastAsia="Calibri" w:cs="Calibri"/>
      <w:lang w:eastAsia="de-DE"/>
    </w:rPr>
  </w:style>
  <w:style w:type="paragraph" w:styleId="Heading4">
    <w:name w:val="heading 4"/>
    <w:basedOn w:val="Normal"/>
    <w:next w:val="BodyTextIndent"/>
    <w:link w:val="Heading4Char"/>
    <w:qFormat/>
    <w:rsid w:val="00301509"/>
    <w:pPr>
      <w:keepNext/>
      <w:numPr>
        <w:ilvl w:val="3"/>
        <w:numId w:val="19"/>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301509"/>
    <w:pPr>
      <w:numPr>
        <w:ilvl w:val="4"/>
        <w:numId w:val="19"/>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301509"/>
    <w:pPr>
      <w:numPr>
        <w:ilvl w:val="5"/>
        <w:numId w:val="19"/>
      </w:numPr>
      <w:spacing w:before="240" w:after="60"/>
      <w:outlineLvl w:val="5"/>
    </w:pPr>
    <w:rPr>
      <w:b/>
      <w:bCs/>
      <w:szCs w:val="22"/>
      <w:lang w:eastAsia="en-GB"/>
    </w:rPr>
  </w:style>
  <w:style w:type="paragraph" w:styleId="Heading7">
    <w:name w:val="heading 7"/>
    <w:basedOn w:val="Normal"/>
    <w:next w:val="Normal"/>
    <w:link w:val="Heading7Char"/>
    <w:unhideWhenUsed/>
    <w:qFormat/>
    <w:rsid w:val="00301509"/>
    <w:pPr>
      <w:numPr>
        <w:ilvl w:val="6"/>
        <w:numId w:val="19"/>
      </w:numPr>
      <w:spacing w:before="240" w:after="60"/>
      <w:outlineLvl w:val="6"/>
    </w:pPr>
    <w:rPr>
      <w:szCs w:val="22"/>
      <w:lang w:eastAsia="en-GB"/>
    </w:rPr>
  </w:style>
  <w:style w:type="paragraph" w:styleId="Heading8">
    <w:name w:val="heading 8"/>
    <w:basedOn w:val="Normal"/>
    <w:next w:val="Normal"/>
    <w:link w:val="Heading8Char"/>
    <w:unhideWhenUsed/>
    <w:qFormat/>
    <w:rsid w:val="00301509"/>
    <w:pPr>
      <w:numPr>
        <w:ilvl w:val="7"/>
        <w:numId w:val="19"/>
      </w:numPr>
      <w:spacing w:before="240" w:after="60"/>
      <w:outlineLvl w:val="7"/>
    </w:pPr>
    <w:rPr>
      <w:i/>
      <w:iCs/>
      <w:szCs w:val="22"/>
      <w:lang w:eastAsia="en-GB"/>
    </w:rPr>
  </w:style>
  <w:style w:type="paragraph" w:styleId="Heading9">
    <w:name w:val="heading 9"/>
    <w:basedOn w:val="Normal"/>
    <w:next w:val="Normal"/>
    <w:link w:val="Heading9Char"/>
    <w:unhideWhenUsed/>
    <w:qFormat/>
    <w:rsid w:val="00301509"/>
    <w:pPr>
      <w:numPr>
        <w:ilvl w:val="8"/>
        <w:numId w:val="19"/>
      </w:numPr>
      <w:spacing w:before="240" w:after="60"/>
      <w:outlineLvl w:val="8"/>
    </w:pPr>
    <w:rPr>
      <w:rFonts w:asciiTheme="majorHAnsi" w:eastAsiaTheme="majorEastAsia" w:hAnsiTheme="majorHAnsi" w:cstheme="majorBidi"/>
      <w:szCs w:val="22"/>
      <w:lang w:eastAsia="en-GB"/>
    </w:rPr>
  </w:style>
  <w:style w:type="character" w:default="1" w:styleId="DefaultParagraphFont">
    <w:name w:val="Default Paragraph Font"/>
    <w:uiPriority w:val="1"/>
    <w:semiHidden/>
    <w:unhideWhenUsed/>
    <w:rsid w:val="003015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509"/>
  </w:style>
  <w:style w:type="paragraph" w:styleId="Header">
    <w:name w:val="header"/>
    <w:basedOn w:val="Normal"/>
    <w:link w:val="HeaderChar"/>
    <w:rsid w:val="00301509"/>
    <w:pPr>
      <w:tabs>
        <w:tab w:val="center" w:pos="4820"/>
        <w:tab w:val="right" w:pos="9639"/>
      </w:tabs>
    </w:pPr>
    <w:rPr>
      <w:rFonts w:eastAsia="Calibri" w:cs="Calibri"/>
      <w:szCs w:val="22"/>
      <w:lang w:eastAsia="en-GB"/>
    </w:rPr>
  </w:style>
  <w:style w:type="paragraph" w:styleId="BodyText">
    <w:name w:val="Body Text"/>
    <w:basedOn w:val="Normal"/>
    <w:link w:val="BodyTextChar"/>
    <w:qFormat/>
    <w:rsid w:val="00301509"/>
    <w:pPr>
      <w:spacing w:after="120"/>
      <w:jc w:val="both"/>
    </w:pPr>
    <w:rPr>
      <w:rFonts w:eastAsia="Calibri" w:cs="Calibri"/>
      <w:szCs w:val="22"/>
      <w:lang w:eastAsia="en-GB"/>
    </w:rPr>
  </w:style>
  <w:style w:type="paragraph" w:styleId="ListBullet">
    <w:name w:val="List Bullet"/>
    <w:basedOn w:val="Normal"/>
    <w:autoRedefine/>
    <w:rsid w:val="00844464"/>
    <w:pPr>
      <w:spacing w:before="60" w:after="80"/>
      <w:ind w:left="354"/>
    </w:pPr>
  </w:style>
  <w:style w:type="paragraph" w:styleId="ListBullet2">
    <w:name w:val="List Bullet 2"/>
    <w:basedOn w:val="Normal"/>
    <w:autoRedefine/>
    <w:pPr>
      <w:numPr>
        <w:numId w:val="1"/>
      </w:numPr>
    </w:pPr>
  </w:style>
  <w:style w:type="paragraph" w:styleId="Title">
    <w:name w:val="Title"/>
    <w:basedOn w:val="Normal"/>
    <w:link w:val="TitleChar"/>
    <w:qFormat/>
    <w:rsid w:val="00301509"/>
    <w:pPr>
      <w:spacing w:before="120" w:after="240"/>
      <w:jc w:val="center"/>
      <w:outlineLvl w:val="0"/>
    </w:pPr>
    <w:rPr>
      <w:rFonts w:eastAsia="Calibri" w:cs="Arial"/>
      <w:b/>
      <w:bCs/>
      <w:kern w:val="28"/>
      <w:sz w:val="32"/>
      <w:szCs w:val="32"/>
      <w:lang w:eastAsia="en-GB"/>
    </w:rPr>
  </w:style>
  <w:style w:type="paragraph" w:styleId="Footer">
    <w:name w:val="footer"/>
    <w:basedOn w:val="Normal"/>
    <w:link w:val="FooterChar"/>
    <w:rsid w:val="00301509"/>
    <w:pPr>
      <w:tabs>
        <w:tab w:val="center" w:pos="4820"/>
        <w:tab w:val="right" w:pos="9639"/>
      </w:tabs>
    </w:pPr>
    <w:rPr>
      <w:rFonts w:eastAsia="Calibri" w:cs="Calibri"/>
      <w:szCs w:val="22"/>
      <w:lang w:eastAsia="en-GB"/>
    </w:rPr>
  </w:style>
  <w:style w:type="paragraph" w:styleId="TOC1">
    <w:name w:val="toc 1"/>
    <w:basedOn w:val="Normal"/>
    <w:next w:val="Normal"/>
    <w:autoRedefine/>
    <w:uiPriority w:val="39"/>
    <w:unhideWhenUsed/>
    <w:rsid w:val="00301509"/>
    <w:pPr>
      <w:tabs>
        <w:tab w:val="right" w:pos="9639"/>
      </w:tabs>
      <w:spacing w:after="120"/>
      <w:ind w:left="567" w:right="284" w:hanging="567"/>
    </w:pPr>
    <w:rPr>
      <w:caps/>
      <w:szCs w:val="22"/>
    </w:rPr>
  </w:style>
  <w:style w:type="character" w:styleId="Hyperlink">
    <w:name w:val="Hyperlink"/>
    <w:basedOn w:val="DefaultParagraphFont"/>
    <w:rsid w:val="004168E2"/>
    <w:rPr>
      <w:color w:val="0000FF" w:themeColor="hyperlink"/>
      <w:u w:val="single"/>
    </w:rPr>
  </w:style>
  <w:style w:type="paragraph" w:styleId="Subtitle">
    <w:name w:val="Subtitle"/>
    <w:basedOn w:val="Normal"/>
    <w:link w:val="SubtitleChar"/>
    <w:qFormat/>
    <w:rsid w:val="00844464"/>
    <w:pPr>
      <w:spacing w:after="60"/>
      <w:jc w:val="center"/>
      <w:outlineLvl w:val="1"/>
    </w:pPr>
    <w:rPr>
      <w:rFonts w:cs="Arial"/>
    </w:rPr>
  </w:style>
  <w:style w:type="paragraph" w:customStyle="1" w:styleId="ActionItem">
    <w:name w:val="Action Item"/>
    <w:basedOn w:val="Normal"/>
    <w:next w:val="BodyText"/>
    <w:link w:val="ActionItemChar"/>
    <w:qFormat/>
    <w:rsid w:val="00301509"/>
    <w:pPr>
      <w:spacing w:before="240" w:after="240"/>
    </w:pPr>
    <w:rPr>
      <w:rFonts w:eastAsia="Times New Roman" w:cs="Times New Roman"/>
      <w:i/>
    </w:rPr>
  </w:style>
  <w:style w:type="paragraph" w:customStyle="1" w:styleId="Agenda1">
    <w:name w:val="Agenda 1"/>
    <w:basedOn w:val="Normal"/>
    <w:qFormat/>
    <w:rsid w:val="003638D5"/>
    <w:pPr>
      <w:numPr>
        <w:numId w:val="15"/>
      </w:numPr>
      <w:spacing w:before="120" w:after="120"/>
      <w:jc w:val="both"/>
    </w:pPr>
    <w:rPr>
      <w:szCs w:val="20"/>
    </w:rPr>
  </w:style>
  <w:style w:type="paragraph" w:styleId="TOC2">
    <w:name w:val="toc 2"/>
    <w:basedOn w:val="Normal"/>
    <w:next w:val="Normal"/>
    <w:autoRedefine/>
    <w:uiPriority w:val="39"/>
    <w:unhideWhenUsed/>
    <w:rsid w:val="00301509"/>
    <w:pPr>
      <w:tabs>
        <w:tab w:val="right" w:pos="9639"/>
      </w:tabs>
      <w:spacing w:after="120"/>
      <w:ind w:left="1134" w:right="284" w:hanging="567"/>
    </w:pPr>
  </w:style>
  <w:style w:type="paragraph" w:styleId="TOC3">
    <w:name w:val="toc 3"/>
    <w:basedOn w:val="Normal"/>
    <w:next w:val="Normal"/>
    <w:autoRedefine/>
    <w:uiPriority w:val="39"/>
    <w:unhideWhenUsed/>
    <w:rsid w:val="00301509"/>
    <w:pPr>
      <w:tabs>
        <w:tab w:val="right" w:pos="9639"/>
      </w:tabs>
      <w:spacing w:after="120"/>
      <w:ind w:left="1985" w:right="284" w:hanging="851"/>
    </w:pPr>
  </w:style>
  <w:style w:type="paragraph" w:styleId="TOC4">
    <w:name w:val="toc 4"/>
    <w:basedOn w:val="Normal"/>
    <w:next w:val="Normal"/>
    <w:autoRedefine/>
    <w:uiPriority w:val="39"/>
    <w:unhideWhenUsed/>
    <w:rsid w:val="00301509"/>
    <w:pPr>
      <w:tabs>
        <w:tab w:val="right" w:pos="9639"/>
      </w:tabs>
      <w:spacing w:after="120"/>
      <w:ind w:right="284"/>
    </w:pPr>
    <w:rPr>
      <w:szCs w:val="22"/>
    </w:rPr>
  </w:style>
  <w:style w:type="paragraph" w:styleId="TOC5">
    <w:name w:val="toc 5"/>
    <w:basedOn w:val="Normal"/>
    <w:next w:val="Normal"/>
    <w:autoRedefine/>
    <w:uiPriority w:val="39"/>
    <w:unhideWhenUsed/>
    <w:rsid w:val="00301509"/>
    <w:pPr>
      <w:tabs>
        <w:tab w:val="right" w:pos="9639"/>
      </w:tabs>
      <w:spacing w:after="120"/>
      <w:ind w:left="1985" w:right="284" w:hanging="1985"/>
    </w:pPr>
  </w:style>
  <w:style w:type="paragraph" w:styleId="TOC6">
    <w:name w:val="toc 6"/>
    <w:basedOn w:val="Normal"/>
    <w:next w:val="Normal"/>
    <w:autoRedefine/>
    <w:unhideWhenUsed/>
    <w:rsid w:val="00301509"/>
    <w:pPr>
      <w:tabs>
        <w:tab w:val="right" w:pos="9639"/>
      </w:tabs>
      <w:spacing w:after="120"/>
      <w:ind w:left="2268" w:right="284" w:hanging="2268"/>
    </w:pPr>
    <w:rPr>
      <w:caps/>
      <w:szCs w:val="22"/>
    </w:rPr>
  </w:style>
  <w:style w:type="paragraph" w:styleId="TOC7">
    <w:name w:val="toc 7"/>
    <w:basedOn w:val="Normal"/>
    <w:next w:val="Normal"/>
    <w:autoRedefine/>
    <w:semiHidden/>
    <w:rsid w:val="00844464"/>
    <w:pPr>
      <w:ind w:left="1200"/>
    </w:pPr>
    <w:rPr>
      <w:sz w:val="20"/>
      <w:szCs w:val="20"/>
    </w:rPr>
  </w:style>
  <w:style w:type="paragraph" w:styleId="TOC8">
    <w:name w:val="toc 8"/>
    <w:basedOn w:val="Normal"/>
    <w:next w:val="Normal"/>
    <w:autoRedefine/>
    <w:semiHidden/>
    <w:rsid w:val="00844464"/>
    <w:pPr>
      <w:ind w:left="1440"/>
    </w:pPr>
    <w:rPr>
      <w:sz w:val="20"/>
      <w:szCs w:val="20"/>
    </w:rPr>
  </w:style>
  <w:style w:type="paragraph" w:styleId="TOC9">
    <w:name w:val="toc 9"/>
    <w:basedOn w:val="Normal"/>
    <w:next w:val="Normal"/>
    <w:autoRedefine/>
    <w:semiHidden/>
    <w:rsid w:val="00180CD9"/>
    <w:pPr>
      <w:ind w:left="1680"/>
    </w:pPr>
    <w:rPr>
      <w:sz w:val="20"/>
      <w:szCs w:val="20"/>
    </w:rPr>
  </w:style>
  <w:style w:type="paragraph" w:styleId="BlockText">
    <w:name w:val="Block Text"/>
    <w:basedOn w:val="Normal"/>
    <w:pPr>
      <w:spacing w:before="100" w:beforeAutospacing="1" w:after="100" w:afterAutospacing="1"/>
      <w:ind w:left="720" w:right="720"/>
    </w:pPr>
  </w:style>
  <w:style w:type="paragraph" w:styleId="BalloonText">
    <w:name w:val="Balloon Text"/>
    <w:basedOn w:val="Normal"/>
    <w:link w:val="BalloonTextChar"/>
    <w:rsid w:val="00301509"/>
    <w:rPr>
      <w:rFonts w:ascii="Tahoma" w:eastAsia="Calibri" w:hAnsi="Tahoma" w:cs="Tahoma"/>
      <w:sz w:val="16"/>
      <w:szCs w:val="16"/>
      <w:lang w:eastAsia="en-GB"/>
    </w:rPr>
  </w:style>
  <w:style w:type="character" w:styleId="FollowedHyperlink">
    <w:name w:val="FollowedHyperlink"/>
    <w:rPr>
      <w:color w:val="800080"/>
      <w:u w:val="single"/>
    </w:rPr>
  </w:style>
  <w:style w:type="paragraph" w:styleId="FootnoteText">
    <w:name w:val="footnote text"/>
    <w:basedOn w:val="Normal"/>
    <w:link w:val="FootnoteTextChar"/>
    <w:rsid w:val="00301509"/>
    <w:pPr>
      <w:tabs>
        <w:tab w:val="left" w:pos="284"/>
      </w:tabs>
      <w:ind w:left="284" w:hanging="284"/>
    </w:pPr>
    <w:rPr>
      <w:rFonts w:eastAsia="Times New Roman" w:cs="Times New Roman"/>
      <w:sz w:val="18"/>
      <w:szCs w:val="20"/>
    </w:rPr>
  </w:style>
  <w:style w:type="character" w:styleId="FootnoteReference">
    <w:name w:val="footnote reference"/>
    <w:rsid w:val="00301509"/>
    <w:rPr>
      <w:rFonts w:ascii="Arial" w:hAnsi="Arial"/>
      <w:caps w:val="0"/>
      <w:smallCaps w:val="0"/>
      <w:strike w:val="0"/>
      <w:dstrike w:val="0"/>
      <w:vanish w:val="0"/>
      <w:sz w:val="16"/>
      <w:szCs w:val="16"/>
      <w:vertAlign w:val="superscript"/>
    </w:rPr>
  </w:style>
  <w:style w:type="paragraph" w:styleId="NormalWeb">
    <w:name w:val="Normal (Web)"/>
    <w:basedOn w:val="Normal"/>
    <w:rsid w:val="004168E2"/>
    <w:pPr>
      <w:spacing w:before="100" w:beforeAutospacing="1" w:after="100" w:afterAutospacing="1"/>
    </w:pPr>
  </w:style>
  <w:style w:type="character" w:customStyle="1" w:styleId="JCarson-Jackson">
    <w:name w:val="J Carson-Jackson"/>
    <w:semiHidden/>
    <w:rPr>
      <w:rFonts w:ascii="Arial" w:hAnsi="Arial" w:cs="Arial"/>
      <w:color w:val="auto"/>
      <w:sz w:val="20"/>
      <w:szCs w:val="20"/>
    </w:rPr>
  </w:style>
  <w:style w:type="paragraph" w:styleId="ListNumber">
    <w:name w:val="List Number"/>
    <w:basedOn w:val="Normal"/>
    <w:rsid w:val="00844464"/>
    <w:pPr>
      <w:numPr>
        <w:numId w:val="10"/>
      </w:numPr>
    </w:pPr>
  </w:style>
  <w:style w:type="character" w:styleId="PageNumber">
    <w:name w:val="page number"/>
    <w:basedOn w:val="DefaultParagraphFont"/>
    <w:rsid w:val="00301509"/>
  </w:style>
  <w:style w:type="paragraph" w:styleId="Caption">
    <w:name w:val="caption"/>
    <w:basedOn w:val="Normal"/>
    <w:next w:val="Normal"/>
    <w:rsid w:val="00667808"/>
    <w:rPr>
      <w:b/>
      <w:bCs/>
      <w:sz w:val="20"/>
      <w:szCs w:val="20"/>
    </w:rPr>
  </w:style>
  <w:style w:type="paragraph" w:customStyle="1" w:styleId="Agenda2">
    <w:name w:val="Agenda 2"/>
    <w:basedOn w:val="Normal"/>
    <w:qFormat/>
    <w:rsid w:val="003638D5"/>
    <w:pPr>
      <w:numPr>
        <w:ilvl w:val="1"/>
        <w:numId w:val="15"/>
      </w:numPr>
      <w:spacing w:after="60"/>
    </w:pPr>
    <w:rPr>
      <w:rFonts w:eastAsia="MS Mincho"/>
    </w:rPr>
  </w:style>
  <w:style w:type="paragraph" w:customStyle="1" w:styleId="Annex">
    <w:name w:val="Annex"/>
    <w:basedOn w:val="Heading1"/>
    <w:next w:val="Normal"/>
    <w:autoRedefine/>
    <w:rsid w:val="00301509"/>
    <w:pPr>
      <w:numPr>
        <w:numId w:val="2"/>
      </w:numPr>
      <w:jc w:val="both"/>
    </w:pPr>
    <w:rPr>
      <w:bCs/>
      <w:caps w:val="0"/>
      <w:snapToGrid w:val="0"/>
    </w:rPr>
  </w:style>
  <w:style w:type="table" w:styleId="TableSubtle1">
    <w:name w:val="Table Subtle 1"/>
    <w:basedOn w:val="TableNormal"/>
    <w:rsid w:val="006678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gendaItem1">
    <w:name w:val="Agenda Item_1"/>
    <w:basedOn w:val="Normal"/>
    <w:next w:val="AgendaItem2"/>
    <w:qFormat/>
    <w:rsid w:val="00B7387A"/>
    <w:pPr>
      <w:numPr>
        <w:numId w:val="17"/>
      </w:numPr>
      <w:spacing w:before="240" w:after="240"/>
      <w:jc w:val="both"/>
    </w:pPr>
    <w:rPr>
      <w:b/>
      <w:sz w:val="24"/>
    </w:rPr>
  </w:style>
  <w:style w:type="character" w:customStyle="1" w:styleId="BalloonTextChar">
    <w:name w:val="Balloon Text Char"/>
    <w:basedOn w:val="DefaultParagraphFont"/>
    <w:link w:val="BalloonText"/>
    <w:rsid w:val="00301509"/>
    <w:rPr>
      <w:rFonts w:ascii="Tahoma" w:eastAsia="Calibri" w:hAnsi="Tahoma" w:cs="Tahoma"/>
      <w:sz w:val="16"/>
      <w:szCs w:val="16"/>
      <w:lang w:eastAsia="en-GB"/>
    </w:rPr>
  </w:style>
  <w:style w:type="character" w:customStyle="1" w:styleId="SubtitleChar">
    <w:name w:val="Subtitle Char"/>
    <w:link w:val="Subtitle"/>
    <w:rsid w:val="0051351B"/>
    <w:rPr>
      <w:rFonts w:ascii="Arial" w:hAnsi="Arial" w:cs="Arial"/>
      <w:sz w:val="22"/>
      <w:szCs w:val="24"/>
      <w:lang w:eastAsia="en-US"/>
    </w:rPr>
  </w:style>
  <w:style w:type="paragraph" w:styleId="NormalIndent">
    <w:name w:val="Normal Indent"/>
    <w:basedOn w:val="Normal"/>
    <w:rsid w:val="00D7260A"/>
    <w:pPr>
      <w:ind w:left="720"/>
    </w:pPr>
  </w:style>
  <w:style w:type="table" w:styleId="TableGrid">
    <w:name w:val="Table Grid"/>
    <w:basedOn w:val="TableNormal"/>
    <w:rsid w:val="00F176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2">
    <w:name w:val="Agenda Item_2"/>
    <w:basedOn w:val="Normal"/>
    <w:qFormat/>
    <w:rsid w:val="00B7387A"/>
    <w:pPr>
      <w:numPr>
        <w:ilvl w:val="1"/>
        <w:numId w:val="17"/>
      </w:numPr>
      <w:spacing w:after="120"/>
      <w:jc w:val="both"/>
    </w:pPr>
  </w:style>
  <w:style w:type="numbering" w:styleId="ArticleSection">
    <w:name w:val="Outline List 3"/>
    <w:basedOn w:val="NoList"/>
    <w:rsid w:val="00844464"/>
    <w:pPr>
      <w:numPr>
        <w:numId w:val="6"/>
      </w:numPr>
    </w:pPr>
  </w:style>
  <w:style w:type="paragraph" w:styleId="BodyText2">
    <w:name w:val="Body Text 2"/>
    <w:basedOn w:val="Normal"/>
    <w:link w:val="BodyText2Char"/>
    <w:unhideWhenUsed/>
    <w:rsid w:val="00301509"/>
    <w:pPr>
      <w:spacing w:line="480" w:lineRule="auto"/>
    </w:pPr>
    <w:rPr>
      <w:rFonts w:eastAsia="Calibri" w:cs="Calibri"/>
      <w:szCs w:val="22"/>
      <w:lang w:eastAsia="en-GB"/>
    </w:rPr>
  </w:style>
  <w:style w:type="paragraph" w:styleId="BodyText3">
    <w:name w:val="Body Text 3"/>
    <w:basedOn w:val="Normal"/>
    <w:rsid w:val="008444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rsid w:val="00844464"/>
    <w:pPr>
      <w:ind w:left="851"/>
      <w:jc w:val="both"/>
    </w:pPr>
  </w:style>
  <w:style w:type="paragraph" w:styleId="BodyTextIndent">
    <w:name w:val="Body Text Indent"/>
    <w:basedOn w:val="Normal"/>
    <w:link w:val="BodyTextIndentChar"/>
    <w:rsid w:val="00301509"/>
    <w:pPr>
      <w:spacing w:after="120"/>
      <w:ind w:left="567"/>
    </w:pPr>
    <w:rPr>
      <w:rFonts w:eastAsia="Calibri" w:cs="Calibri"/>
      <w:szCs w:val="22"/>
      <w:lang w:eastAsia="en-GB"/>
    </w:rPr>
  </w:style>
  <w:style w:type="paragraph" w:styleId="BodyTextFirstIndent2">
    <w:name w:val="Body Text First Indent 2"/>
    <w:aliases w:val="Body Text Second Indent"/>
    <w:basedOn w:val="BodyTextFirstIndent"/>
    <w:rsid w:val="00844464"/>
    <w:pPr>
      <w:ind w:left="720"/>
    </w:pPr>
    <w:rPr>
      <w:lang w:val="en-US"/>
    </w:rPr>
  </w:style>
  <w:style w:type="paragraph" w:styleId="ListNumber2">
    <w:name w:val="List Number 2"/>
    <w:basedOn w:val="Normal"/>
    <w:rsid w:val="00844464"/>
    <w:pPr>
      <w:numPr>
        <w:numId w:val="11"/>
      </w:numPr>
    </w:pPr>
  </w:style>
  <w:style w:type="paragraph" w:styleId="Quote">
    <w:name w:val="Quote"/>
    <w:basedOn w:val="Normal"/>
    <w:rsid w:val="00844464"/>
    <w:pPr>
      <w:spacing w:before="60" w:after="60"/>
      <w:ind w:left="567" w:right="935"/>
      <w:jc w:val="both"/>
    </w:pPr>
    <w:rPr>
      <w:i/>
    </w:rPr>
  </w:style>
  <w:style w:type="paragraph" w:customStyle="1" w:styleId="Recallings">
    <w:name w:val="Recallings"/>
    <w:basedOn w:val="BodyText"/>
    <w:rsid w:val="00844464"/>
    <w:pPr>
      <w:spacing w:before="240"/>
      <w:ind w:left="425"/>
    </w:pPr>
    <w:rPr>
      <w:rFonts w:cs="Arial"/>
    </w:rPr>
  </w:style>
  <w:style w:type="paragraph" w:customStyle="1" w:styleId="RecommendsNo">
    <w:name w:val="Recommends No"/>
    <w:basedOn w:val="Normal"/>
    <w:rsid w:val="00844464"/>
    <w:pPr>
      <w:ind w:left="1145" w:right="-45" w:hanging="720"/>
      <w:jc w:val="both"/>
    </w:pPr>
  </w:style>
  <w:style w:type="character" w:customStyle="1" w:styleId="BodyTextChar">
    <w:name w:val="Body Text Char"/>
    <w:basedOn w:val="DefaultParagraphFont"/>
    <w:link w:val="BodyText"/>
    <w:rsid w:val="00301509"/>
    <w:rPr>
      <w:rFonts w:ascii="Arial" w:eastAsia="Calibri" w:hAnsi="Arial" w:cs="Calibri"/>
      <w:sz w:val="22"/>
      <w:szCs w:val="22"/>
      <w:lang w:eastAsia="en-GB"/>
    </w:rPr>
  </w:style>
  <w:style w:type="paragraph" w:customStyle="1" w:styleId="Para">
    <w:name w:val="Para"/>
    <w:basedOn w:val="BodyText"/>
    <w:next w:val="BodyText"/>
    <w:autoRedefine/>
    <w:rsid w:val="00180CD9"/>
    <w:pPr>
      <w:jc w:val="left"/>
    </w:pPr>
    <w:rPr>
      <w:lang w:val="en-US"/>
    </w:rPr>
  </w:style>
  <w:style w:type="paragraph" w:customStyle="1" w:styleId="Workinggroup">
    <w:name w:val="Working group"/>
    <w:basedOn w:val="Normal"/>
    <w:next w:val="Normal"/>
    <w:autoRedefine/>
    <w:rsid w:val="00FD34E2"/>
    <w:pPr>
      <w:numPr>
        <w:numId w:val="16"/>
      </w:numPr>
      <w:tabs>
        <w:tab w:val="left" w:pos="2552"/>
      </w:tabs>
      <w:spacing w:after="240"/>
    </w:pPr>
    <w:rPr>
      <w:rFonts w:eastAsia="MS Mincho"/>
      <w:b/>
      <w:sz w:val="28"/>
    </w:rPr>
  </w:style>
  <w:style w:type="character" w:customStyle="1" w:styleId="ActionItemChar1">
    <w:name w:val="Action Item Char1"/>
    <w:rsid w:val="00164D6C"/>
    <w:rPr>
      <w:rFonts w:ascii="Arial" w:hAnsi="Arial"/>
      <w:b/>
      <w:i/>
      <w:sz w:val="24"/>
      <w:szCs w:val="24"/>
      <w:lang w:eastAsia="en-US"/>
    </w:rPr>
  </w:style>
  <w:style w:type="paragraph" w:styleId="DocumentMap">
    <w:name w:val="Document Map"/>
    <w:basedOn w:val="Normal"/>
    <w:link w:val="DocumentMapChar"/>
    <w:semiHidden/>
    <w:rsid w:val="004168E2"/>
    <w:pPr>
      <w:shd w:val="clear" w:color="auto" w:fill="000080"/>
    </w:pPr>
    <w:rPr>
      <w:rFonts w:ascii="Tahoma" w:hAnsi="Tahoma" w:cs="Tahoma"/>
      <w:sz w:val="20"/>
      <w:szCs w:val="20"/>
    </w:rPr>
  </w:style>
  <w:style w:type="paragraph" w:customStyle="1" w:styleId="Agendaitems">
    <w:name w:val="Agenda items"/>
    <w:basedOn w:val="Normal"/>
    <w:qFormat/>
    <w:rsid w:val="003F517C"/>
    <w:pPr>
      <w:tabs>
        <w:tab w:val="left" w:pos="1985"/>
      </w:tabs>
      <w:spacing w:before="240" w:after="240"/>
      <w:ind w:left="1985" w:hanging="1985"/>
      <w:jc w:val="both"/>
    </w:pPr>
    <w:rPr>
      <w:b/>
      <w:sz w:val="24"/>
    </w:rPr>
  </w:style>
  <w:style w:type="paragraph" w:styleId="ListParagraph">
    <w:name w:val="List Paragraph"/>
    <w:basedOn w:val="Normal"/>
    <w:uiPriority w:val="34"/>
    <w:rsid w:val="00767F3C"/>
    <w:pPr>
      <w:ind w:left="720"/>
      <w:contextualSpacing/>
    </w:pPr>
    <w:rPr>
      <w:rFonts w:ascii="Times New Roman" w:hAnsi="Times New Roman"/>
      <w:sz w:val="24"/>
      <w:lang w:eastAsia="en-GB"/>
    </w:rPr>
  </w:style>
  <w:style w:type="paragraph" w:customStyle="1" w:styleId="ActionIALA">
    <w:name w:val="Action IALA"/>
    <w:basedOn w:val="Normal"/>
    <w:next w:val="BodyText"/>
    <w:qFormat/>
    <w:rsid w:val="00301509"/>
    <w:pPr>
      <w:spacing w:before="120" w:after="240"/>
      <w:jc w:val="both"/>
    </w:pPr>
    <w:rPr>
      <w:rFonts w:eastAsia="MS Mincho" w:cs="Arial"/>
      <w:i/>
      <w:iCs/>
      <w:szCs w:val="22"/>
      <w:lang w:eastAsia="en-GB"/>
    </w:rPr>
  </w:style>
  <w:style w:type="paragraph" w:customStyle="1" w:styleId="ActionMember">
    <w:name w:val="Action Member"/>
    <w:basedOn w:val="Normal"/>
    <w:next w:val="BodyText"/>
    <w:qFormat/>
    <w:rsid w:val="00301509"/>
    <w:pPr>
      <w:spacing w:after="120"/>
      <w:jc w:val="both"/>
    </w:pPr>
    <w:rPr>
      <w:rFonts w:eastAsia="MS Mincho" w:cs="Calibri"/>
      <w:i/>
      <w:iCs/>
      <w:szCs w:val="22"/>
      <w:lang w:eastAsia="ja-JP"/>
    </w:rPr>
  </w:style>
  <w:style w:type="paragraph" w:styleId="PlainText">
    <w:name w:val="Plain Text"/>
    <w:basedOn w:val="Normal"/>
    <w:link w:val="PlainTextChar"/>
    <w:uiPriority w:val="99"/>
    <w:unhideWhenUsed/>
    <w:rsid w:val="00FA2447"/>
    <w:rPr>
      <w:rFonts w:ascii="Consolas" w:hAnsi="Consolas" w:cs="Consolas"/>
      <w:sz w:val="21"/>
      <w:szCs w:val="21"/>
      <w:lang w:eastAsia="en-GB"/>
    </w:rPr>
  </w:style>
  <w:style w:type="character" w:customStyle="1" w:styleId="PlainTextChar">
    <w:name w:val="Plain Text Char"/>
    <w:link w:val="PlainText"/>
    <w:uiPriority w:val="99"/>
    <w:rsid w:val="00FA2447"/>
    <w:rPr>
      <w:rFonts w:ascii="Consolas" w:eastAsia="Calibri" w:hAnsi="Consolas" w:cs="Consolas"/>
      <w:sz w:val="21"/>
      <w:szCs w:val="21"/>
      <w:lang w:val="en-GB" w:eastAsia="en-GB"/>
    </w:rPr>
  </w:style>
  <w:style w:type="paragraph" w:customStyle="1" w:styleId="AnnexFigure">
    <w:name w:val="Annex Figure"/>
    <w:basedOn w:val="Normal"/>
    <w:next w:val="Normal"/>
    <w:rsid w:val="00301509"/>
    <w:pPr>
      <w:numPr>
        <w:numId w:val="3"/>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301509"/>
    <w:pPr>
      <w:numPr>
        <w:numId w:val="21"/>
      </w:numPr>
      <w:spacing w:before="120" w:after="120"/>
    </w:pPr>
    <w:rPr>
      <w:rFonts w:eastAsia="Calibri" w:cs="Arial"/>
      <w:b/>
      <w:caps/>
      <w:szCs w:val="22"/>
      <w:lang w:eastAsia="en-GB"/>
    </w:rPr>
  </w:style>
  <w:style w:type="paragraph" w:customStyle="1" w:styleId="AnnexHeading2">
    <w:name w:val="Annex Heading 2"/>
    <w:basedOn w:val="Normal"/>
    <w:next w:val="BodyText"/>
    <w:rsid w:val="00301509"/>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301509"/>
    <w:pPr>
      <w:numPr>
        <w:ilvl w:val="2"/>
        <w:numId w:val="21"/>
      </w:numPr>
      <w:spacing w:before="120" w:after="120"/>
    </w:pPr>
    <w:rPr>
      <w:rFonts w:eastAsia="Calibri" w:cs="Arial"/>
      <w:szCs w:val="22"/>
      <w:lang w:eastAsia="en-GB"/>
    </w:rPr>
  </w:style>
  <w:style w:type="paragraph" w:customStyle="1" w:styleId="AnnexHeading4">
    <w:name w:val="Annex Heading 4"/>
    <w:basedOn w:val="Normal"/>
    <w:next w:val="BodyText"/>
    <w:rsid w:val="00301509"/>
    <w:pPr>
      <w:numPr>
        <w:ilvl w:val="3"/>
        <w:numId w:val="21"/>
      </w:numPr>
      <w:spacing w:before="120" w:after="120"/>
    </w:pPr>
    <w:rPr>
      <w:rFonts w:eastAsia="Calibri" w:cs="Arial"/>
      <w:szCs w:val="22"/>
      <w:lang w:eastAsia="en-GB"/>
    </w:rPr>
  </w:style>
  <w:style w:type="paragraph" w:customStyle="1" w:styleId="AnnexTable">
    <w:name w:val="Annex Table"/>
    <w:basedOn w:val="Normal"/>
    <w:next w:val="Normal"/>
    <w:rsid w:val="00301509"/>
    <w:pPr>
      <w:numPr>
        <w:numId w:val="4"/>
      </w:numPr>
      <w:tabs>
        <w:tab w:val="left" w:pos="1418"/>
      </w:tabs>
      <w:spacing w:before="120" w:after="120"/>
      <w:jc w:val="center"/>
    </w:pPr>
    <w:rPr>
      <w:rFonts w:eastAsia="Calibri" w:cs="Calibri"/>
      <w:i/>
      <w:szCs w:val="22"/>
      <w:lang w:eastAsia="en-GB"/>
    </w:rPr>
  </w:style>
  <w:style w:type="paragraph" w:customStyle="1" w:styleId="AppendixHeading1">
    <w:name w:val="Appendix Heading 1"/>
    <w:basedOn w:val="Normal"/>
    <w:next w:val="BodyText"/>
    <w:rsid w:val="00301509"/>
    <w:pPr>
      <w:numPr>
        <w:numId w:val="5"/>
      </w:numPr>
      <w:spacing w:before="120" w:after="120"/>
    </w:pPr>
    <w:rPr>
      <w:rFonts w:eastAsia="Calibri" w:cs="Arial"/>
      <w:b/>
      <w:caps/>
      <w:szCs w:val="22"/>
      <w:lang w:eastAsia="en-GB"/>
    </w:rPr>
  </w:style>
  <w:style w:type="paragraph" w:customStyle="1" w:styleId="AppendixHeading2">
    <w:name w:val="Appendix Heading 2"/>
    <w:basedOn w:val="Normal"/>
    <w:next w:val="BodyText"/>
    <w:rsid w:val="00301509"/>
    <w:pPr>
      <w:numPr>
        <w:ilvl w:val="1"/>
        <w:numId w:val="5"/>
      </w:numPr>
      <w:spacing w:before="120" w:after="120"/>
    </w:pPr>
    <w:rPr>
      <w:rFonts w:eastAsia="Calibri" w:cs="Arial"/>
      <w:b/>
      <w:szCs w:val="22"/>
      <w:lang w:eastAsia="en-GB"/>
    </w:rPr>
  </w:style>
  <w:style w:type="paragraph" w:customStyle="1" w:styleId="AppendixHeading3">
    <w:name w:val="Appendix Heading 3"/>
    <w:basedOn w:val="Normal"/>
    <w:next w:val="Normal"/>
    <w:rsid w:val="00301509"/>
    <w:pPr>
      <w:numPr>
        <w:ilvl w:val="2"/>
        <w:numId w:val="5"/>
      </w:numPr>
      <w:spacing w:before="120" w:after="120"/>
    </w:pPr>
    <w:rPr>
      <w:rFonts w:eastAsia="Calibri" w:cs="Arial"/>
      <w:szCs w:val="22"/>
      <w:lang w:eastAsia="en-GB"/>
    </w:rPr>
  </w:style>
  <w:style w:type="paragraph" w:customStyle="1" w:styleId="AppendixHeading4">
    <w:name w:val="Appendix Heading 4"/>
    <w:basedOn w:val="Normal"/>
    <w:next w:val="BodyText"/>
    <w:rsid w:val="00301509"/>
    <w:pPr>
      <w:numPr>
        <w:ilvl w:val="3"/>
        <w:numId w:val="5"/>
      </w:numPr>
      <w:spacing w:before="120" w:after="120"/>
    </w:pPr>
    <w:rPr>
      <w:rFonts w:eastAsia="Calibri" w:cs="Arial"/>
      <w:szCs w:val="22"/>
      <w:lang w:eastAsia="en-GB"/>
    </w:rPr>
  </w:style>
  <w:style w:type="paragraph" w:styleId="BodyTextIndent2">
    <w:name w:val="Body Text Indent 2"/>
    <w:basedOn w:val="Normal"/>
    <w:link w:val="BodyTextIndent2Char"/>
    <w:rsid w:val="00301509"/>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rsid w:val="00301509"/>
    <w:rPr>
      <w:rFonts w:ascii="Arial" w:eastAsia="Calibri" w:hAnsi="Arial" w:cs="Calibri"/>
      <w:sz w:val="22"/>
      <w:szCs w:val="22"/>
      <w:lang w:eastAsia="de-DE"/>
    </w:rPr>
  </w:style>
  <w:style w:type="paragraph" w:customStyle="1" w:styleId="Bullet1">
    <w:name w:val="Bullet 1"/>
    <w:basedOn w:val="Normal"/>
    <w:qFormat/>
    <w:rsid w:val="00301509"/>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301509"/>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301509"/>
    <w:pPr>
      <w:numPr>
        <w:ilvl w:val="1"/>
        <w:numId w:val="7"/>
      </w:numPr>
      <w:spacing w:after="120"/>
      <w:jc w:val="both"/>
    </w:pPr>
    <w:rPr>
      <w:rFonts w:eastAsia="Calibri" w:cs="Arial"/>
      <w:szCs w:val="22"/>
      <w:lang w:eastAsia="en-GB"/>
    </w:rPr>
  </w:style>
  <w:style w:type="paragraph" w:customStyle="1" w:styleId="Bullet2text">
    <w:name w:val="Bullet 2 text"/>
    <w:basedOn w:val="Normal"/>
    <w:rsid w:val="00301509"/>
    <w:pPr>
      <w:suppressAutoHyphens/>
      <w:spacing w:after="120"/>
      <w:ind w:left="1701"/>
      <w:jc w:val="both"/>
    </w:pPr>
    <w:rPr>
      <w:rFonts w:eastAsia="Calibri" w:cs="Arial"/>
      <w:szCs w:val="22"/>
      <w:lang w:eastAsia="en-GB"/>
    </w:rPr>
  </w:style>
  <w:style w:type="paragraph" w:customStyle="1" w:styleId="Bullet3">
    <w:name w:val="Bullet 3"/>
    <w:basedOn w:val="Normal"/>
    <w:rsid w:val="00301509"/>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301509"/>
    <w:pPr>
      <w:suppressAutoHyphens/>
      <w:spacing w:after="60"/>
      <w:ind w:left="2268"/>
    </w:pPr>
    <w:rPr>
      <w:rFonts w:eastAsia="Calibri" w:cs="Arial"/>
      <w:sz w:val="20"/>
      <w:szCs w:val="22"/>
      <w:lang w:eastAsia="en-GB"/>
    </w:rPr>
  </w:style>
  <w:style w:type="paragraph" w:customStyle="1" w:styleId="Figure">
    <w:name w:val="Figure_#"/>
    <w:basedOn w:val="Normal"/>
    <w:next w:val="Normal"/>
    <w:rsid w:val="00301509"/>
    <w:pPr>
      <w:numPr>
        <w:numId w:val="8"/>
      </w:numPr>
      <w:spacing w:before="120" w:after="120"/>
      <w:jc w:val="center"/>
    </w:pPr>
    <w:rPr>
      <w:rFonts w:eastAsia="Calibri" w:cs="Calibri"/>
      <w:i/>
      <w:szCs w:val="20"/>
      <w:lang w:eastAsia="en-GB"/>
    </w:rPr>
  </w:style>
  <w:style w:type="paragraph" w:customStyle="1" w:styleId="List1">
    <w:name w:val="List 1"/>
    <w:basedOn w:val="Normal"/>
    <w:qFormat/>
    <w:rsid w:val="00301509"/>
    <w:pPr>
      <w:numPr>
        <w:numId w:val="9"/>
      </w:numPr>
      <w:spacing w:after="120"/>
      <w:jc w:val="both"/>
    </w:pPr>
    <w:rPr>
      <w:rFonts w:eastAsia="MS Mincho" w:cs="Calibri"/>
      <w:szCs w:val="22"/>
      <w:lang w:eastAsia="ja-JP"/>
    </w:rPr>
  </w:style>
  <w:style w:type="paragraph" w:customStyle="1" w:styleId="List1indent1">
    <w:name w:val="List 1 indent 1"/>
    <w:basedOn w:val="Normal"/>
    <w:qFormat/>
    <w:rsid w:val="00301509"/>
    <w:pPr>
      <w:numPr>
        <w:ilvl w:val="1"/>
        <w:numId w:val="24"/>
      </w:numPr>
      <w:spacing w:after="120"/>
      <w:jc w:val="both"/>
    </w:pPr>
    <w:rPr>
      <w:rFonts w:eastAsia="Calibri" w:cs="Arial"/>
      <w:szCs w:val="22"/>
      <w:lang w:eastAsia="en-GB"/>
    </w:rPr>
  </w:style>
  <w:style w:type="paragraph" w:customStyle="1" w:styleId="List1indent1text">
    <w:name w:val="List 1 indent 1 text"/>
    <w:basedOn w:val="Normal"/>
    <w:rsid w:val="00301509"/>
    <w:pPr>
      <w:spacing w:after="120"/>
      <w:ind w:left="1134"/>
      <w:jc w:val="both"/>
    </w:pPr>
    <w:rPr>
      <w:rFonts w:eastAsia="Calibri" w:cs="Arial"/>
      <w:szCs w:val="22"/>
      <w:lang w:eastAsia="fr-FR"/>
    </w:rPr>
  </w:style>
  <w:style w:type="paragraph" w:customStyle="1" w:styleId="List1indent2">
    <w:name w:val="List 1 indent 2"/>
    <w:basedOn w:val="Normal"/>
    <w:qFormat/>
    <w:rsid w:val="00301509"/>
    <w:pPr>
      <w:widowControl w:val="0"/>
      <w:numPr>
        <w:ilvl w:val="2"/>
        <w:numId w:val="24"/>
      </w:numPr>
      <w:autoSpaceDE w:val="0"/>
      <w:autoSpaceDN w:val="0"/>
      <w:adjustRightInd w:val="0"/>
      <w:spacing w:after="120"/>
      <w:jc w:val="both"/>
    </w:pPr>
    <w:rPr>
      <w:rFonts w:eastAsia="Times New Roman" w:cs="Times New Roman"/>
      <w:sz w:val="20"/>
      <w:szCs w:val="20"/>
      <w:lang w:val="fr-FR" w:eastAsia="en-GB"/>
    </w:rPr>
  </w:style>
  <w:style w:type="paragraph" w:customStyle="1" w:styleId="List1indent2text">
    <w:name w:val="List 1 indent 2 text"/>
    <w:basedOn w:val="Normal"/>
    <w:rsid w:val="00301509"/>
    <w:pPr>
      <w:spacing w:after="60"/>
      <w:ind w:left="1701"/>
      <w:jc w:val="both"/>
    </w:pPr>
    <w:rPr>
      <w:rFonts w:eastAsia="Calibri" w:cs="Arial"/>
      <w:sz w:val="20"/>
      <w:szCs w:val="22"/>
      <w:lang w:eastAsia="en-GB"/>
    </w:rPr>
  </w:style>
  <w:style w:type="paragraph" w:customStyle="1" w:styleId="List1indenttext">
    <w:name w:val="List 1 indent text"/>
    <w:basedOn w:val="Normal"/>
    <w:rsid w:val="00301509"/>
    <w:pPr>
      <w:spacing w:after="120"/>
      <w:ind w:left="1134"/>
      <w:jc w:val="both"/>
    </w:pPr>
    <w:rPr>
      <w:rFonts w:eastAsia="Calibri" w:cs="Calibri"/>
      <w:szCs w:val="20"/>
      <w:lang w:eastAsia="en-GB"/>
    </w:rPr>
  </w:style>
  <w:style w:type="paragraph" w:customStyle="1" w:styleId="List1text">
    <w:name w:val="List 1 text"/>
    <w:basedOn w:val="Normal"/>
    <w:qFormat/>
    <w:rsid w:val="00301509"/>
    <w:pPr>
      <w:spacing w:after="120"/>
      <w:ind w:left="567"/>
      <w:jc w:val="both"/>
    </w:pPr>
    <w:rPr>
      <w:rFonts w:eastAsia="Calibri" w:cs="Arial"/>
      <w:szCs w:val="22"/>
      <w:lang w:eastAsia="en-GB"/>
    </w:rPr>
  </w:style>
  <w:style w:type="character" w:styleId="SubtleEmphasis">
    <w:name w:val="Subtle Emphasis"/>
    <w:uiPriority w:val="19"/>
    <w:rsid w:val="006C530C"/>
    <w:rPr>
      <w:i/>
      <w:iCs/>
      <w:color w:val="808080"/>
    </w:rPr>
  </w:style>
  <w:style w:type="paragraph" w:customStyle="1" w:styleId="References">
    <w:name w:val="References"/>
    <w:basedOn w:val="Normal"/>
    <w:rsid w:val="00844464"/>
    <w:pPr>
      <w:numPr>
        <w:numId w:val="12"/>
      </w:numPr>
      <w:spacing w:after="120"/>
    </w:pPr>
    <w:rPr>
      <w:szCs w:val="20"/>
    </w:rPr>
  </w:style>
  <w:style w:type="character" w:customStyle="1" w:styleId="StyleFootnoteReference115ptBlack">
    <w:name w:val="Style Footnote Reference + 11.5 pt Black"/>
    <w:rsid w:val="00844464"/>
    <w:rPr>
      <w:rFonts w:ascii="Arial" w:hAnsi="Arial"/>
      <w:color w:val="000000"/>
      <w:sz w:val="23"/>
      <w:vertAlign w:val="superscript"/>
    </w:rPr>
  </w:style>
  <w:style w:type="paragraph" w:styleId="TableofFigures">
    <w:name w:val="table of figures"/>
    <w:basedOn w:val="Normal"/>
    <w:next w:val="Normal"/>
    <w:rsid w:val="00301509"/>
    <w:pPr>
      <w:numPr>
        <w:numId w:val="48"/>
      </w:numPr>
      <w:tabs>
        <w:tab w:val="right" w:pos="9639"/>
      </w:tabs>
      <w:spacing w:after="120"/>
      <w:ind w:right="284"/>
    </w:pPr>
    <w:rPr>
      <w:rFonts w:eastAsia="MS ??" w:cs="Times New Roman"/>
      <w:bCs/>
      <w:szCs w:val="22"/>
    </w:rPr>
  </w:style>
  <w:style w:type="paragraph" w:customStyle="1" w:styleId="Table">
    <w:name w:val="Table_#"/>
    <w:basedOn w:val="Normal"/>
    <w:next w:val="Normal"/>
    <w:qFormat/>
    <w:rsid w:val="00301509"/>
    <w:pPr>
      <w:numPr>
        <w:numId w:val="13"/>
      </w:numPr>
      <w:spacing w:before="120" w:after="120"/>
      <w:jc w:val="center"/>
    </w:pPr>
    <w:rPr>
      <w:rFonts w:eastAsia="Calibri" w:cs="Calibri"/>
      <w:i/>
      <w:szCs w:val="20"/>
      <w:lang w:eastAsia="en-GB"/>
    </w:rPr>
  </w:style>
  <w:style w:type="character" w:customStyle="1" w:styleId="Heading1Char">
    <w:name w:val="Heading 1 Char"/>
    <w:basedOn w:val="DefaultParagraphFont"/>
    <w:link w:val="Heading1"/>
    <w:rsid w:val="00301509"/>
    <w:rPr>
      <w:rFonts w:ascii="Arial" w:eastAsia="Calibri" w:hAnsi="Arial" w:cs="Calibri"/>
      <w:b/>
      <w:caps/>
      <w:kern w:val="28"/>
      <w:sz w:val="22"/>
      <w:szCs w:val="24"/>
      <w:lang w:eastAsia="de-DE"/>
    </w:rPr>
  </w:style>
  <w:style w:type="paragraph" w:customStyle="1" w:styleId="AnnexHead1">
    <w:name w:val="Annex Head 1"/>
    <w:basedOn w:val="Normal"/>
    <w:next w:val="Normal"/>
    <w:rsid w:val="00301509"/>
    <w:pPr>
      <w:numPr>
        <w:numId w:val="20"/>
      </w:numPr>
    </w:pPr>
    <w:rPr>
      <w:rFonts w:eastAsia="Calibri" w:cs="Calibri"/>
      <w:b/>
      <w:caps/>
      <w:sz w:val="28"/>
      <w:szCs w:val="22"/>
      <w:lang w:eastAsia="en-GB"/>
    </w:rPr>
  </w:style>
  <w:style w:type="paragraph" w:customStyle="1" w:styleId="AnnexHead2">
    <w:name w:val="Annex Head 2"/>
    <w:basedOn w:val="Normal"/>
    <w:next w:val="Normal"/>
    <w:rsid w:val="00301509"/>
    <w:pPr>
      <w:numPr>
        <w:ilvl w:val="1"/>
        <w:numId w:val="20"/>
      </w:numPr>
      <w:spacing w:after="120"/>
    </w:pPr>
    <w:rPr>
      <w:rFonts w:eastAsia="Calibri" w:cs="Calibri"/>
      <w:b/>
      <w:szCs w:val="22"/>
      <w:lang w:eastAsia="en-GB"/>
    </w:rPr>
  </w:style>
  <w:style w:type="paragraph" w:customStyle="1" w:styleId="AnnexHead3">
    <w:name w:val="Annex Head 3"/>
    <w:basedOn w:val="Normal"/>
    <w:next w:val="Normal"/>
    <w:rsid w:val="00301509"/>
    <w:pPr>
      <w:numPr>
        <w:ilvl w:val="2"/>
        <w:numId w:val="20"/>
      </w:numPr>
      <w:spacing w:after="120"/>
    </w:pPr>
    <w:rPr>
      <w:rFonts w:eastAsia="Calibri" w:cs="Calibri"/>
      <w:szCs w:val="22"/>
      <w:lang w:eastAsia="en-GB"/>
    </w:rPr>
  </w:style>
  <w:style w:type="paragraph" w:customStyle="1" w:styleId="AnnexHead4">
    <w:name w:val="Annex Head 4"/>
    <w:basedOn w:val="Normal"/>
    <w:next w:val="Normal"/>
    <w:rsid w:val="00301509"/>
    <w:pPr>
      <w:numPr>
        <w:ilvl w:val="3"/>
        <w:numId w:val="20"/>
      </w:numPr>
    </w:pPr>
    <w:rPr>
      <w:rFonts w:eastAsia="Calibri" w:cs="Calibri"/>
      <w:szCs w:val="22"/>
      <w:lang w:eastAsia="en-GB"/>
    </w:rPr>
  </w:style>
  <w:style w:type="paragraph" w:customStyle="1" w:styleId="Appendix">
    <w:name w:val="Appendix"/>
    <w:basedOn w:val="Normal"/>
    <w:next w:val="Normal"/>
    <w:rsid w:val="00301509"/>
    <w:pPr>
      <w:numPr>
        <w:numId w:val="22"/>
      </w:numPr>
      <w:spacing w:before="120" w:after="240"/>
    </w:pPr>
    <w:rPr>
      <w:rFonts w:ascii="Arial Bold" w:eastAsia="Calibri" w:hAnsi="Arial Bold" w:cs="Calibri"/>
      <w:b/>
      <w:bCs/>
      <w:sz w:val="28"/>
      <w:szCs w:val="28"/>
    </w:rPr>
  </w:style>
  <w:style w:type="paragraph" w:customStyle="1" w:styleId="Article">
    <w:name w:val="Article"/>
    <w:basedOn w:val="Normal"/>
    <w:next w:val="Normal"/>
    <w:rsid w:val="004168E2"/>
    <w:pPr>
      <w:autoSpaceDE w:val="0"/>
      <w:autoSpaceDN w:val="0"/>
      <w:adjustRightInd w:val="0"/>
      <w:spacing w:before="360"/>
    </w:pPr>
    <w:rPr>
      <w:rFonts w:cs="Arial"/>
      <w:b/>
      <w:caps/>
      <w:sz w:val="28"/>
      <w:szCs w:val="28"/>
    </w:rPr>
  </w:style>
  <w:style w:type="character" w:customStyle="1" w:styleId="BodyText2Char">
    <w:name w:val="Body Text 2 Char"/>
    <w:basedOn w:val="DefaultParagraphFont"/>
    <w:link w:val="BodyText2"/>
    <w:rsid w:val="00301509"/>
    <w:rPr>
      <w:rFonts w:ascii="Arial" w:eastAsia="Calibri" w:hAnsi="Arial" w:cs="Calibri"/>
      <w:sz w:val="22"/>
      <w:szCs w:val="22"/>
      <w:lang w:eastAsia="en-GB"/>
    </w:rPr>
  </w:style>
  <w:style w:type="character" w:customStyle="1" w:styleId="BodyTextIndentChar">
    <w:name w:val="Body Text Indent Char"/>
    <w:basedOn w:val="DefaultParagraphFont"/>
    <w:link w:val="BodyTextIndent"/>
    <w:rsid w:val="00301509"/>
    <w:rPr>
      <w:rFonts w:ascii="Arial" w:eastAsia="Calibri" w:hAnsi="Arial" w:cs="Calibri"/>
      <w:sz w:val="22"/>
      <w:szCs w:val="22"/>
      <w:lang w:eastAsia="en-GB"/>
    </w:rPr>
  </w:style>
  <w:style w:type="character" w:styleId="BookTitle">
    <w:name w:val="Book Title"/>
    <w:basedOn w:val="DefaultParagraphFont"/>
    <w:uiPriority w:val="33"/>
    <w:rsid w:val="00301509"/>
    <w:rPr>
      <w:b/>
      <w:bCs/>
      <w:smallCaps/>
      <w:spacing w:val="5"/>
    </w:rPr>
  </w:style>
  <w:style w:type="paragraph" w:customStyle="1" w:styleId="Default">
    <w:name w:val="Default"/>
    <w:rsid w:val="004168E2"/>
    <w:pPr>
      <w:autoSpaceDE w:val="0"/>
      <w:autoSpaceDN w:val="0"/>
      <w:adjustRightInd w:val="0"/>
    </w:pPr>
    <w:rPr>
      <w:rFonts w:ascii="Arial" w:eastAsia="SimSun" w:hAnsi="Arial" w:cs="Arial"/>
      <w:color w:val="000000"/>
      <w:sz w:val="24"/>
      <w:szCs w:val="24"/>
      <w:lang w:val="en-US" w:eastAsia="zh-CN"/>
    </w:rPr>
  </w:style>
  <w:style w:type="character" w:customStyle="1" w:styleId="descriptionblock">
    <w:name w:val="description block"/>
    <w:basedOn w:val="DefaultParagraphFont"/>
    <w:rsid w:val="004168E2"/>
  </w:style>
  <w:style w:type="character" w:customStyle="1" w:styleId="DocumentMapChar">
    <w:name w:val="Document Map Char"/>
    <w:basedOn w:val="DefaultParagraphFont"/>
    <w:link w:val="DocumentMap"/>
    <w:semiHidden/>
    <w:rsid w:val="004168E2"/>
    <w:rPr>
      <w:rFonts w:ascii="Tahoma" w:eastAsia="Calibri" w:hAnsi="Tahoma" w:cs="Tahoma"/>
      <w:shd w:val="clear" w:color="auto" w:fill="000080"/>
      <w:lang w:eastAsia="ja-JP"/>
    </w:rPr>
  </w:style>
  <w:style w:type="character" w:styleId="Emphasis">
    <w:name w:val="Emphasis"/>
    <w:basedOn w:val="DefaultParagraphFont"/>
    <w:uiPriority w:val="20"/>
    <w:rsid w:val="00301509"/>
    <w:rPr>
      <w:i/>
      <w:iCs/>
    </w:rPr>
  </w:style>
  <w:style w:type="character" w:customStyle="1" w:styleId="FooterChar">
    <w:name w:val="Footer Char"/>
    <w:basedOn w:val="DefaultParagraphFont"/>
    <w:link w:val="Footer"/>
    <w:rsid w:val="00301509"/>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301509"/>
    <w:rPr>
      <w:rFonts w:ascii="Arial" w:hAnsi="Arial"/>
      <w:sz w:val="18"/>
    </w:rPr>
  </w:style>
  <w:style w:type="character" w:customStyle="1" w:styleId="HeaderChar">
    <w:name w:val="Header Char"/>
    <w:basedOn w:val="DefaultParagraphFont"/>
    <w:link w:val="Header"/>
    <w:rsid w:val="00301509"/>
    <w:rPr>
      <w:rFonts w:ascii="Arial" w:eastAsia="Calibri" w:hAnsi="Arial" w:cs="Calibri"/>
      <w:sz w:val="22"/>
      <w:szCs w:val="22"/>
      <w:lang w:eastAsia="en-GB"/>
    </w:rPr>
  </w:style>
  <w:style w:type="character" w:customStyle="1" w:styleId="Heading2Char">
    <w:name w:val="Heading 2 Char"/>
    <w:link w:val="Heading2"/>
    <w:rsid w:val="00301509"/>
    <w:rPr>
      <w:rFonts w:ascii="Arial" w:eastAsia="MS Mincho" w:hAnsi="Arial" w:cstheme="minorBidi"/>
      <w:b/>
      <w:kern w:val="28"/>
      <w:sz w:val="22"/>
      <w:szCs w:val="24"/>
      <w:lang w:eastAsia="de-DE"/>
    </w:rPr>
  </w:style>
  <w:style w:type="character" w:customStyle="1" w:styleId="Heading3Char">
    <w:name w:val="Heading 3 Char"/>
    <w:link w:val="Heading3"/>
    <w:rsid w:val="00301509"/>
    <w:rPr>
      <w:rFonts w:ascii="Arial" w:eastAsia="Calibri" w:hAnsi="Arial" w:cs="Calibri"/>
      <w:sz w:val="22"/>
      <w:szCs w:val="24"/>
      <w:lang w:eastAsia="de-DE"/>
    </w:rPr>
  </w:style>
  <w:style w:type="character" w:customStyle="1" w:styleId="Heading4Char">
    <w:name w:val="Heading 4 Char"/>
    <w:basedOn w:val="DefaultParagraphFont"/>
    <w:link w:val="Heading4"/>
    <w:rsid w:val="00301509"/>
    <w:rPr>
      <w:rFonts w:ascii="Arial" w:eastAsia="Calibri" w:hAnsi="Arial" w:cs="Calibri"/>
      <w:sz w:val="22"/>
      <w:lang w:val="en-US" w:eastAsia="de-DE"/>
    </w:rPr>
  </w:style>
  <w:style w:type="character" w:customStyle="1" w:styleId="Heading5Char">
    <w:name w:val="Heading 5 Char"/>
    <w:basedOn w:val="DefaultParagraphFont"/>
    <w:link w:val="Heading5"/>
    <w:rsid w:val="00301509"/>
    <w:rPr>
      <w:rFonts w:ascii="Arial" w:eastAsia="Calibri" w:hAnsi="Arial" w:cs="Calibri"/>
      <w:sz w:val="22"/>
      <w:lang w:val="de-DE" w:eastAsia="de-DE"/>
    </w:rPr>
  </w:style>
  <w:style w:type="character" w:customStyle="1" w:styleId="Heading6Char">
    <w:name w:val="Heading 6 Char"/>
    <w:basedOn w:val="DefaultParagraphFont"/>
    <w:link w:val="Heading6"/>
    <w:rsid w:val="00301509"/>
    <w:rPr>
      <w:rFonts w:ascii="Arial" w:eastAsiaTheme="minorEastAsia" w:hAnsi="Arial" w:cstheme="minorBidi"/>
      <w:b/>
      <w:bCs/>
      <w:sz w:val="22"/>
      <w:szCs w:val="22"/>
      <w:lang w:eastAsia="en-GB"/>
    </w:rPr>
  </w:style>
  <w:style w:type="character" w:customStyle="1" w:styleId="Heading7Char">
    <w:name w:val="Heading 7 Char"/>
    <w:basedOn w:val="DefaultParagraphFont"/>
    <w:link w:val="Heading7"/>
    <w:rsid w:val="00301509"/>
    <w:rPr>
      <w:rFonts w:ascii="Arial" w:eastAsiaTheme="minorEastAsia" w:hAnsi="Arial" w:cstheme="minorBidi"/>
      <w:sz w:val="22"/>
      <w:szCs w:val="22"/>
      <w:lang w:eastAsia="en-GB"/>
    </w:rPr>
  </w:style>
  <w:style w:type="character" w:customStyle="1" w:styleId="Heading8Char">
    <w:name w:val="Heading 8 Char"/>
    <w:basedOn w:val="DefaultParagraphFont"/>
    <w:link w:val="Heading8"/>
    <w:rsid w:val="00301509"/>
    <w:rPr>
      <w:rFonts w:ascii="Arial" w:eastAsiaTheme="minorEastAsia" w:hAnsi="Arial" w:cstheme="minorBidi"/>
      <w:i/>
      <w:iCs/>
      <w:sz w:val="22"/>
      <w:szCs w:val="22"/>
      <w:lang w:eastAsia="en-GB"/>
    </w:rPr>
  </w:style>
  <w:style w:type="character" w:customStyle="1" w:styleId="Heading9Char">
    <w:name w:val="Heading 9 Char"/>
    <w:basedOn w:val="DefaultParagraphFont"/>
    <w:link w:val="Heading9"/>
    <w:rsid w:val="00301509"/>
    <w:rPr>
      <w:rFonts w:asciiTheme="majorHAnsi" w:eastAsiaTheme="majorEastAsia" w:hAnsiTheme="majorHAnsi" w:cstheme="majorBidi"/>
      <w:sz w:val="22"/>
      <w:szCs w:val="22"/>
      <w:lang w:eastAsia="en-GB"/>
    </w:rPr>
  </w:style>
  <w:style w:type="paragraph" w:customStyle="1" w:styleId="List1indent">
    <w:name w:val="List 1 indent"/>
    <w:basedOn w:val="Normal"/>
    <w:qFormat/>
    <w:rsid w:val="004168E2"/>
  </w:style>
  <w:style w:type="character" w:customStyle="1" w:styleId="ActionItemChar">
    <w:name w:val="Action Item Char"/>
    <w:basedOn w:val="DefaultParagraphFont"/>
    <w:link w:val="ActionItem"/>
    <w:rsid w:val="00301509"/>
    <w:rPr>
      <w:rFonts w:ascii="Arial" w:hAnsi="Arial"/>
      <w:i/>
      <w:sz w:val="22"/>
      <w:szCs w:val="24"/>
    </w:rPr>
  </w:style>
  <w:style w:type="paragraph" w:customStyle="1" w:styleId="equation">
    <w:name w:val="equation"/>
    <w:basedOn w:val="Normal"/>
    <w:next w:val="BodyText"/>
    <w:rsid w:val="004168E2"/>
    <w:pPr>
      <w:keepNext/>
      <w:numPr>
        <w:numId w:val="23"/>
      </w:numPr>
      <w:tabs>
        <w:tab w:val="left" w:pos="142"/>
      </w:tabs>
      <w:spacing w:after="120"/>
      <w:jc w:val="right"/>
    </w:pPr>
    <w:rPr>
      <w:rFonts w:eastAsia="Times New Roman" w:cs="Times New Roman"/>
    </w:rPr>
  </w:style>
  <w:style w:type="character" w:customStyle="1" w:styleId="TitleChar">
    <w:name w:val="Title Char"/>
    <w:basedOn w:val="DefaultParagraphFont"/>
    <w:link w:val="Title"/>
    <w:rsid w:val="00301509"/>
    <w:rPr>
      <w:rFonts w:ascii="Arial" w:eastAsia="Calibri" w:hAnsi="Arial" w:cs="Arial"/>
      <w:b/>
      <w:bCs/>
      <w:kern w:val="28"/>
      <w:sz w:val="32"/>
      <w:szCs w:val="3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itle" w:qFormat="1"/>
    <w:lsdException w:name="Default Paragraph Font" w:uiPriority="1"/>
    <w:lsdException w:name="Body Text" w:qFormat="1"/>
    <w:lsdException w:name="Subtitle" w:qFormat="1"/>
    <w:lsdException w:name="Emphasis" w:uiPriority="20" w:qFormat="1"/>
    <w:lsdException w:name="Plain Text" w:uiPriority="99"/>
    <w:lsdException w:name="No List" w:uiPriority="99"/>
    <w:lsdException w:name="Note Level 1" w:semiHidden="1" w:uiPriority="99"/>
    <w:lsdException w:name="Note Level 2" w:uiPriority="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qFormat="1"/>
    <w:lsdException w:name="Light Shading Accent 1" w:uiPriority="30"/>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lsdException w:name="Medium List 2 Accent 6" w:uiPriority="21"/>
    <w:lsdException w:name="Medium Grid 1 Accent 6" w:uiPriority="31"/>
    <w:lsdException w:name="Medium Grid 2 Accent 6" w:uiPriority="32"/>
    <w:lsdException w:name="Medium Grid 3 Accent 6" w:uiPriority="33"/>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301509"/>
    <w:rPr>
      <w:rFonts w:ascii="Arial" w:eastAsiaTheme="minorEastAsia" w:hAnsi="Arial" w:cstheme="minorBidi"/>
      <w:sz w:val="22"/>
      <w:szCs w:val="24"/>
    </w:rPr>
  </w:style>
  <w:style w:type="paragraph" w:styleId="Heading1">
    <w:name w:val="heading 1"/>
    <w:basedOn w:val="Normal"/>
    <w:next w:val="BodyText"/>
    <w:link w:val="Heading1Char"/>
    <w:qFormat/>
    <w:rsid w:val="00301509"/>
    <w:pPr>
      <w:keepNext/>
      <w:numPr>
        <w:numId w:val="19"/>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301509"/>
    <w:pPr>
      <w:numPr>
        <w:ilvl w:val="1"/>
      </w:numPr>
      <w:spacing w:before="120"/>
      <w:ind w:left="851" w:hanging="851"/>
      <w:jc w:val="both"/>
      <w:outlineLvl w:val="1"/>
    </w:pPr>
    <w:rPr>
      <w:rFonts w:eastAsia="MS Mincho" w:cstheme="minorBidi"/>
      <w:caps w:val="0"/>
    </w:rPr>
  </w:style>
  <w:style w:type="paragraph" w:styleId="Heading3">
    <w:name w:val="heading 3"/>
    <w:basedOn w:val="Normal"/>
    <w:next w:val="BodyText"/>
    <w:link w:val="Heading3Char"/>
    <w:qFormat/>
    <w:rsid w:val="00301509"/>
    <w:pPr>
      <w:keepNext/>
      <w:numPr>
        <w:ilvl w:val="2"/>
        <w:numId w:val="19"/>
      </w:numPr>
      <w:spacing w:before="120" w:after="120"/>
      <w:outlineLvl w:val="2"/>
    </w:pPr>
    <w:rPr>
      <w:rFonts w:eastAsia="Calibri" w:cs="Calibri"/>
      <w:lang w:eastAsia="de-DE"/>
    </w:rPr>
  </w:style>
  <w:style w:type="paragraph" w:styleId="Heading4">
    <w:name w:val="heading 4"/>
    <w:basedOn w:val="Normal"/>
    <w:next w:val="BodyTextIndent"/>
    <w:link w:val="Heading4Char"/>
    <w:qFormat/>
    <w:rsid w:val="00301509"/>
    <w:pPr>
      <w:keepNext/>
      <w:numPr>
        <w:ilvl w:val="3"/>
        <w:numId w:val="19"/>
      </w:numPr>
      <w:spacing w:before="120" w:after="120"/>
      <w:outlineLvl w:val="3"/>
    </w:pPr>
    <w:rPr>
      <w:rFonts w:eastAsia="Calibri" w:cs="Calibri"/>
      <w:szCs w:val="20"/>
      <w:lang w:val="en-US" w:eastAsia="de-DE"/>
    </w:rPr>
  </w:style>
  <w:style w:type="paragraph" w:styleId="Heading5">
    <w:name w:val="heading 5"/>
    <w:basedOn w:val="Normal"/>
    <w:next w:val="Normal"/>
    <w:link w:val="Heading5Char"/>
    <w:rsid w:val="00301509"/>
    <w:pPr>
      <w:numPr>
        <w:ilvl w:val="4"/>
        <w:numId w:val="19"/>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301509"/>
    <w:pPr>
      <w:numPr>
        <w:ilvl w:val="5"/>
        <w:numId w:val="19"/>
      </w:numPr>
      <w:spacing w:before="240" w:after="60"/>
      <w:outlineLvl w:val="5"/>
    </w:pPr>
    <w:rPr>
      <w:b/>
      <w:bCs/>
      <w:szCs w:val="22"/>
      <w:lang w:eastAsia="en-GB"/>
    </w:rPr>
  </w:style>
  <w:style w:type="paragraph" w:styleId="Heading7">
    <w:name w:val="heading 7"/>
    <w:basedOn w:val="Normal"/>
    <w:next w:val="Normal"/>
    <w:link w:val="Heading7Char"/>
    <w:unhideWhenUsed/>
    <w:qFormat/>
    <w:rsid w:val="00301509"/>
    <w:pPr>
      <w:numPr>
        <w:ilvl w:val="6"/>
        <w:numId w:val="19"/>
      </w:numPr>
      <w:spacing w:before="240" w:after="60"/>
      <w:outlineLvl w:val="6"/>
    </w:pPr>
    <w:rPr>
      <w:szCs w:val="22"/>
      <w:lang w:eastAsia="en-GB"/>
    </w:rPr>
  </w:style>
  <w:style w:type="paragraph" w:styleId="Heading8">
    <w:name w:val="heading 8"/>
    <w:basedOn w:val="Normal"/>
    <w:next w:val="Normal"/>
    <w:link w:val="Heading8Char"/>
    <w:unhideWhenUsed/>
    <w:qFormat/>
    <w:rsid w:val="00301509"/>
    <w:pPr>
      <w:numPr>
        <w:ilvl w:val="7"/>
        <w:numId w:val="19"/>
      </w:numPr>
      <w:spacing w:before="240" w:after="60"/>
      <w:outlineLvl w:val="7"/>
    </w:pPr>
    <w:rPr>
      <w:i/>
      <w:iCs/>
      <w:szCs w:val="22"/>
      <w:lang w:eastAsia="en-GB"/>
    </w:rPr>
  </w:style>
  <w:style w:type="paragraph" w:styleId="Heading9">
    <w:name w:val="heading 9"/>
    <w:basedOn w:val="Normal"/>
    <w:next w:val="Normal"/>
    <w:link w:val="Heading9Char"/>
    <w:unhideWhenUsed/>
    <w:qFormat/>
    <w:rsid w:val="00301509"/>
    <w:pPr>
      <w:numPr>
        <w:ilvl w:val="8"/>
        <w:numId w:val="19"/>
      </w:numPr>
      <w:spacing w:before="240" w:after="60"/>
      <w:outlineLvl w:val="8"/>
    </w:pPr>
    <w:rPr>
      <w:rFonts w:asciiTheme="majorHAnsi" w:eastAsiaTheme="majorEastAsia" w:hAnsiTheme="majorHAnsi" w:cstheme="majorBidi"/>
      <w:szCs w:val="22"/>
      <w:lang w:eastAsia="en-GB"/>
    </w:rPr>
  </w:style>
  <w:style w:type="character" w:default="1" w:styleId="DefaultParagraphFont">
    <w:name w:val="Default Paragraph Font"/>
    <w:uiPriority w:val="1"/>
    <w:semiHidden/>
    <w:unhideWhenUsed/>
    <w:rsid w:val="0030150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1509"/>
  </w:style>
  <w:style w:type="paragraph" w:styleId="Header">
    <w:name w:val="header"/>
    <w:basedOn w:val="Normal"/>
    <w:link w:val="HeaderChar"/>
    <w:rsid w:val="00301509"/>
    <w:pPr>
      <w:tabs>
        <w:tab w:val="center" w:pos="4820"/>
        <w:tab w:val="right" w:pos="9639"/>
      </w:tabs>
    </w:pPr>
    <w:rPr>
      <w:rFonts w:eastAsia="Calibri" w:cs="Calibri"/>
      <w:szCs w:val="22"/>
      <w:lang w:eastAsia="en-GB"/>
    </w:rPr>
  </w:style>
  <w:style w:type="paragraph" w:styleId="BodyText">
    <w:name w:val="Body Text"/>
    <w:basedOn w:val="Normal"/>
    <w:link w:val="BodyTextChar"/>
    <w:qFormat/>
    <w:rsid w:val="00301509"/>
    <w:pPr>
      <w:spacing w:after="120"/>
      <w:jc w:val="both"/>
    </w:pPr>
    <w:rPr>
      <w:rFonts w:eastAsia="Calibri" w:cs="Calibri"/>
      <w:szCs w:val="22"/>
      <w:lang w:eastAsia="en-GB"/>
    </w:rPr>
  </w:style>
  <w:style w:type="paragraph" w:styleId="ListBullet">
    <w:name w:val="List Bullet"/>
    <w:basedOn w:val="Normal"/>
    <w:autoRedefine/>
    <w:rsid w:val="00844464"/>
    <w:pPr>
      <w:spacing w:before="60" w:after="80"/>
      <w:ind w:left="354"/>
    </w:pPr>
  </w:style>
  <w:style w:type="paragraph" w:styleId="ListBullet2">
    <w:name w:val="List Bullet 2"/>
    <w:basedOn w:val="Normal"/>
    <w:autoRedefine/>
    <w:pPr>
      <w:numPr>
        <w:numId w:val="1"/>
      </w:numPr>
    </w:pPr>
  </w:style>
  <w:style w:type="paragraph" w:styleId="Title">
    <w:name w:val="Title"/>
    <w:basedOn w:val="Normal"/>
    <w:link w:val="TitleChar"/>
    <w:qFormat/>
    <w:rsid w:val="00301509"/>
    <w:pPr>
      <w:spacing w:before="120" w:after="240"/>
      <w:jc w:val="center"/>
      <w:outlineLvl w:val="0"/>
    </w:pPr>
    <w:rPr>
      <w:rFonts w:eastAsia="Calibri" w:cs="Arial"/>
      <w:b/>
      <w:bCs/>
      <w:kern w:val="28"/>
      <w:sz w:val="32"/>
      <w:szCs w:val="32"/>
      <w:lang w:eastAsia="en-GB"/>
    </w:rPr>
  </w:style>
  <w:style w:type="paragraph" w:styleId="Footer">
    <w:name w:val="footer"/>
    <w:basedOn w:val="Normal"/>
    <w:link w:val="FooterChar"/>
    <w:rsid w:val="00301509"/>
    <w:pPr>
      <w:tabs>
        <w:tab w:val="center" w:pos="4820"/>
        <w:tab w:val="right" w:pos="9639"/>
      </w:tabs>
    </w:pPr>
    <w:rPr>
      <w:rFonts w:eastAsia="Calibri" w:cs="Calibri"/>
      <w:szCs w:val="22"/>
      <w:lang w:eastAsia="en-GB"/>
    </w:rPr>
  </w:style>
  <w:style w:type="paragraph" w:styleId="TOC1">
    <w:name w:val="toc 1"/>
    <w:basedOn w:val="Normal"/>
    <w:next w:val="Normal"/>
    <w:autoRedefine/>
    <w:uiPriority w:val="39"/>
    <w:unhideWhenUsed/>
    <w:rsid w:val="00301509"/>
    <w:pPr>
      <w:tabs>
        <w:tab w:val="right" w:pos="9639"/>
      </w:tabs>
      <w:spacing w:after="120"/>
      <w:ind w:left="567" w:right="284" w:hanging="567"/>
    </w:pPr>
    <w:rPr>
      <w:caps/>
      <w:szCs w:val="22"/>
    </w:rPr>
  </w:style>
  <w:style w:type="character" w:styleId="Hyperlink">
    <w:name w:val="Hyperlink"/>
    <w:basedOn w:val="DefaultParagraphFont"/>
    <w:rsid w:val="004168E2"/>
    <w:rPr>
      <w:color w:val="0000FF" w:themeColor="hyperlink"/>
      <w:u w:val="single"/>
    </w:rPr>
  </w:style>
  <w:style w:type="paragraph" w:styleId="Subtitle">
    <w:name w:val="Subtitle"/>
    <w:basedOn w:val="Normal"/>
    <w:link w:val="SubtitleChar"/>
    <w:qFormat/>
    <w:rsid w:val="00844464"/>
    <w:pPr>
      <w:spacing w:after="60"/>
      <w:jc w:val="center"/>
      <w:outlineLvl w:val="1"/>
    </w:pPr>
    <w:rPr>
      <w:rFonts w:cs="Arial"/>
    </w:rPr>
  </w:style>
  <w:style w:type="paragraph" w:customStyle="1" w:styleId="ActionItem">
    <w:name w:val="Action Item"/>
    <w:basedOn w:val="Normal"/>
    <w:next w:val="BodyText"/>
    <w:link w:val="ActionItemChar"/>
    <w:qFormat/>
    <w:rsid w:val="00301509"/>
    <w:pPr>
      <w:spacing w:before="240" w:after="240"/>
    </w:pPr>
    <w:rPr>
      <w:rFonts w:eastAsia="Times New Roman" w:cs="Times New Roman"/>
      <w:i/>
    </w:rPr>
  </w:style>
  <w:style w:type="paragraph" w:customStyle="1" w:styleId="Agenda1">
    <w:name w:val="Agenda 1"/>
    <w:basedOn w:val="Normal"/>
    <w:qFormat/>
    <w:rsid w:val="003638D5"/>
    <w:pPr>
      <w:numPr>
        <w:numId w:val="15"/>
      </w:numPr>
      <w:spacing w:before="120" w:after="120"/>
      <w:jc w:val="both"/>
    </w:pPr>
    <w:rPr>
      <w:szCs w:val="20"/>
    </w:rPr>
  </w:style>
  <w:style w:type="paragraph" w:styleId="TOC2">
    <w:name w:val="toc 2"/>
    <w:basedOn w:val="Normal"/>
    <w:next w:val="Normal"/>
    <w:autoRedefine/>
    <w:uiPriority w:val="39"/>
    <w:unhideWhenUsed/>
    <w:rsid w:val="00301509"/>
    <w:pPr>
      <w:tabs>
        <w:tab w:val="right" w:pos="9639"/>
      </w:tabs>
      <w:spacing w:after="120"/>
      <w:ind w:left="1134" w:right="284" w:hanging="567"/>
    </w:pPr>
  </w:style>
  <w:style w:type="paragraph" w:styleId="TOC3">
    <w:name w:val="toc 3"/>
    <w:basedOn w:val="Normal"/>
    <w:next w:val="Normal"/>
    <w:autoRedefine/>
    <w:uiPriority w:val="39"/>
    <w:unhideWhenUsed/>
    <w:rsid w:val="00301509"/>
    <w:pPr>
      <w:tabs>
        <w:tab w:val="right" w:pos="9639"/>
      </w:tabs>
      <w:spacing w:after="120"/>
      <w:ind w:left="1985" w:right="284" w:hanging="851"/>
    </w:pPr>
  </w:style>
  <w:style w:type="paragraph" w:styleId="TOC4">
    <w:name w:val="toc 4"/>
    <w:basedOn w:val="Normal"/>
    <w:next w:val="Normal"/>
    <w:autoRedefine/>
    <w:uiPriority w:val="39"/>
    <w:unhideWhenUsed/>
    <w:rsid w:val="00301509"/>
    <w:pPr>
      <w:tabs>
        <w:tab w:val="right" w:pos="9639"/>
      </w:tabs>
      <w:spacing w:after="120"/>
      <w:ind w:right="284"/>
    </w:pPr>
    <w:rPr>
      <w:szCs w:val="22"/>
    </w:rPr>
  </w:style>
  <w:style w:type="paragraph" w:styleId="TOC5">
    <w:name w:val="toc 5"/>
    <w:basedOn w:val="Normal"/>
    <w:next w:val="Normal"/>
    <w:autoRedefine/>
    <w:uiPriority w:val="39"/>
    <w:unhideWhenUsed/>
    <w:rsid w:val="00301509"/>
    <w:pPr>
      <w:tabs>
        <w:tab w:val="right" w:pos="9639"/>
      </w:tabs>
      <w:spacing w:after="120"/>
      <w:ind w:left="1985" w:right="284" w:hanging="1985"/>
    </w:pPr>
  </w:style>
  <w:style w:type="paragraph" w:styleId="TOC6">
    <w:name w:val="toc 6"/>
    <w:basedOn w:val="Normal"/>
    <w:next w:val="Normal"/>
    <w:autoRedefine/>
    <w:unhideWhenUsed/>
    <w:rsid w:val="00301509"/>
    <w:pPr>
      <w:tabs>
        <w:tab w:val="right" w:pos="9639"/>
      </w:tabs>
      <w:spacing w:after="120"/>
      <w:ind w:left="2268" w:right="284" w:hanging="2268"/>
    </w:pPr>
    <w:rPr>
      <w:caps/>
      <w:szCs w:val="22"/>
    </w:rPr>
  </w:style>
  <w:style w:type="paragraph" w:styleId="TOC7">
    <w:name w:val="toc 7"/>
    <w:basedOn w:val="Normal"/>
    <w:next w:val="Normal"/>
    <w:autoRedefine/>
    <w:semiHidden/>
    <w:rsid w:val="00844464"/>
    <w:pPr>
      <w:ind w:left="1200"/>
    </w:pPr>
    <w:rPr>
      <w:sz w:val="20"/>
      <w:szCs w:val="20"/>
    </w:rPr>
  </w:style>
  <w:style w:type="paragraph" w:styleId="TOC8">
    <w:name w:val="toc 8"/>
    <w:basedOn w:val="Normal"/>
    <w:next w:val="Normal"/>
    <w:autoRedefine/>
    <w:semiHidden/>
    <w:rsid w:val="00844464"/>
    <w:pPr>
      <w:ind w:left="1440"/>
    </w:pPr>
    <w:rPr>
      <w:sz w:val="20"/>
      <w:szCs w:val="20"/>
    </w:rPr>
  </w:style>
  <w:style w:type="paragraph" w:styleId="TOC9">
    <w:name w:val="toc 9"/>
    <w:basedOn w:val="Normal"/>
    <w:next w:val="Normal"/>
    <w:autoRedefine/>
    <w:semiHidden/>
    <w:rsid w:val="00180CD9"/>
    <w:pPr>
      <w:ind w:left="1680"/>
    </w:pPr>
    <w:rPr>
      <w:sz w:val="20"/>
      <w:szCs w:val="20"/>
    </w:rPr>
  </w:style>
  <w:style w:type="paragraph" w:styleId="BlockText">
    <w:name w:val="Block Text"/>
    <w:basedOn w:val="Normal"/>
    <w:pPr>
      <w:spacing w:before="100" w:beforeAutospacing="1" w:after="100" w:afterAutospacing="1"/>
      <w:ind w:left="720" w:right="720"/>
    </w:pPr>
  </w:style>
  <w:style w:type="paragraph" w:styleId="BalloonText">
    <w:name w:val="Balloon Text"/>
    <w:basedOn w:val="Normal"/>
    <w:link w:val="BalloonTextChar"/>
    <w:rsid w:val="00301509"/>
    <w:rPr>
      <w:rFonts w:ascii="Tahoma" w:eastAsia="Calibri" w:hAnsi="Tahoma" w:cs="Tahoma"/>
      <w:sz w:val="16"/>
      <w:szCs w:val="16"/>
      <w:lang w:eastAsia="en-GB"/>
    </w:rPr>
  </w:style>
  <w:style w:type="character" w:styleId="FollowedHyperlink">
    <w:name w:val="FollowedHyperlink"/>
    <w:rPr>
      <w:color w:val="800080"/>
      <w:u w:val="single"/>
    </w:rPr>
  </w:style>
  <w:style w:type="paragraph" w:styleId="FootnoteText">
    <w:name w:val="footnote text"/>
    <w:basedOn w:val="Normal"/>
    <w:link w:val="FootnoteTextChar"/>
    <w:rsid w:val="00301509"/>
    <w:pPr>
      <w:tabs>
        <w:tab w:val="left" w:pos="284"/>
      </w:tabs>
      <w:ind w:left="284" w:hanging="284"/>
    </w:pPr>
    <w:rPr>
      <w:rFonts w:eastAsia="Times New Roman" w:cs="Times New Roman"/>
      <w:sz w:val="18"/>
      <w:szCs w:val="20"/>
    </w:rPr>
  </w:style>
  <w:style w:type="character" w:styleId="FootnoteReference">
    <w:name w:val="footnote reference"/>
    <w:rsid w:val="00301509"/>
    <w:rPr>
      <w:rFonts w:ascii="Arial" w:hAnsi="Arial"/>
      <w:caps w:val="0"/>
      <w:smallCaps w:val="0"/>
      <w:strike w:val="0"/>
      <w:dstrike w:val="0"/>
      <w:vanish w:val="0"/>
      <w:sz w:val="16"/>
      <w:szCs w:val="16"/>
      <w:vertAlign w:val="superscript"/>
    </w:rPr>
  </w:style>
  <w:style w:type="paragraph" w:styleId="NormalWeb">
    <w:name w:val="Normal (Web)"/>
    <w:basedOn w:val="Normal"/>
    <w:rsid w:val="004168E2"/>
    <w:pPr>
      <w:spacing w:before="100" w:beforeAutospacing="1" w:after="100" w:afterAutospacing="1"/>
    </w:pPr>
  </w:style>
  <w:style w:type="character" w:customStyle="1" w:styleId="JCarson-Jackson">
    <w:name w:val="J Carson-Jackson"/>
    <w:semiHidden/>
    <w:rPr>
      <w:rFonts w:ascii="Arial" w:hAnsi="Arial" w:cs="Arial"/>
      <w:color w:val="auto"/>
      <w:sz w:val="20"/>
      <w:szCs w:val="20"/>
    </w:rPr>
  </w:style>
  <w:style w:type="paragraph" w:styleId="ListNumber">
    <w:name w:val="List Number"/>
    <w:basedOn w:val="Normal"/>
    <w:rsid w:val="00844464"/>
    <w:pPr>
      <w:numPr>
        <w:numId w:val="10"/>
      </w:numPr>
    </w:pPr>
  </w:style>
  <w:style w:type="character" w:styleId="PageNumber">
    <w:name w:val="page number"/>
    <w:basedOn w:val="DefaultParagraphFont"/>
    <w:rsid w:val="00301509"/>
  </w:style>
  <w:style w:type="paragraph" w:styleId="Caption">
    <w:name w:val="caption"/>
    <w:basedOn w:val="Normal"/>
    <w:next w:val="Normal"/>
    <w:rsid w:val="00667808"/>
    <w:rPr>
      <w:b/>
      <w:bCs/>
      <w:sz w:val="20"/>
      <w:szCs w:val="20"/>
    </w:rPr>
  </w:style>
  <w:style w:type="paragraph" w:customStyle="1" w:styleId="Agenda2">
    <w:name w:val="Agenda 2"/>
    <w:basedOn w:val="Normal"/>
    <w:qFormat/>
    <w:rsid w:val="003638D5"/>
    <w:pPr>
      <w:numPr>
        <w:ilvl w:val="1"/>
        <w:numId w:val="15"/>
      </w:numPr>
      <w:spacing w:after="60"/>
    </w:pPr>
    <w:rPr>
      <w:rFonts w:eastAsia="MS Mincho"/>
    </w:rPr>
  </w:style>
  <w:style w:type="paragraph" w:customStyle="1" w:styleId="Annex">
    <w:name w:val="Annex"/>
    <w:basedOn w:val="Heading1"/>
    <w:next w:val="Normal"/>
    <w:autoRedefine/>
    <w:rsid w:val="00301509"/>
    <w:pPr>
      <w:numPr>
        <w:numId w:val="2"/>
      </w:numPr>
      <w:jc w:val="both"/>
    </w:pPr>
    <w:rPr>
      <w:bCs/>
      <w:caps w:val="0"/>
      <w:snapToGrid w:val="0"/>
    </w:rPr>
  </w:style>
  <w:style w:type="table" w:styleId="TableSubtle1">
    <w:name w:val="Table Subtle 1"/>
    <w:basedOn w:val="TableNormal"/>
    <w:rsid w:val="00667808"/>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gendaItem1">
    <w:name w:val="Agenda Item_1"/>
    <w:basedOn w:val="Normal"/>
    <w:next w:val="AgendaItem2"/>
    <w:qFormat/>
    <w:rsid w:val="00B7387A"/>
    <w:pPr>
      <w:numPr>
        <w:numId w:val="17"/>
      </w:numPr>
      <w:spacing w:before="240" w:after="240"/>
      <w:jc w:val="both"/>
    </w:pPr>
    <w:rPr>
      <w:b/>
      <w:sz w:val="24"/>
    </w:rPr>
  </w:style>
  <w:style w:type="character" w:customStyle="1" w:styleId="BalloonTextChar">
    <w:name w:val="Balloon Text Char"/>
    <w:basedOn w:val="DefaultParagraphFont"/>
    <w:link w:val="BalloonText"/>
    <w:rsid w:val="00301509"/>
    <w:rPr>
      <w:rFonts w:ascii="Tahoma" w:eastAsia="Calibri" w:hAnsi="Tahoma" w:cs="Tahoma"/>
      <w:sz w:val="16"/>
      <w:szCs w:val="16"/>
      <w:lang w:eastAsia="en-GB"/>
    </w:rPr>
  </w:style>
  <w:style w:type="character" w:customStyle="1" w:styleId="SubtitleChar">
    <w:name w:val="Subtitle Char"/>
    <w:link w:val="Subtitle"/>
    <w:rsid w:val="0051351B"/>
    <w:rPr>
      <w:rFonts w:ascii="Arial" w:hAnsi="Arial" w:cs="Arial"/>
      <w:sz w:val="22"/>
      <w:szCs w:val="24"/>
      <w:lang w:eastAsia="en-US"/>
    </w:rPr>
  </w:style>
  <w:style w:type="paragraph" w:styleId="NormalIndent">
    <w:name w:val="Normal Indent"/>
    <w:basedOn w:val="Normal"/>
    <w:rsid w:val="00D7260A"/>
    <w:pPr>
      <w:ind w:left="720"/>
    </w:pPr>
  </w:style>
  <w:style w:type="table" w:styleId="TableGrid">
    <w:name w:val="Table Grid"/>
    <w:basedOn w:val="TableNormal"/>
    <w:rsid w:val="00F176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Item2">
    <w:name w:val="Agenda Item_2"/>
    <w:basedOn w:val="Normal"/>
    <w:qFormat/>
    <w:rsid w:val="00B7387A"/>
    <w:pPr>
      <w:numPr>
        <w:ilvl w:val="1"/>
        <w:numId w:val="17"/>
      </w:numPr>
      <w:spacing w:after="120"/>
      <w:jc w:val="both"/>
    </w:pPr>
  </w:style>
  <w:style w:type="numbering" w:styleId="ArticleSection">
    <w:name w:val="Outline List 3"/>
    <w:basedOn w:val="NoList"/>
    <w:rsid w:val="00844464"/>
    <w:pPr>
      <w:numPr>
        <w:numId w:val="6"/>
      </w:numPr>
    </w:pPr>
  </w:style>
  <w:style w:type="paragraph" w:styleId="BodyText2">
    <w:name w:val="Body Text 2"/>
    <w:basedOn w:val="Normal"/>
    <w:link w:val="BodyText2Char"/>
    <w:unhideWhenUsed/>
    <w:rsid w:val="00301509"/>
    <w:pPr>
      <w:spacing w:line="480" w:lineRule="auto"/>
    </w:pPr>
    <w:rPr>
      <w:rFonts w:eastAsia="Calibri" w:cs="Calibri"/>
      <w:szCs w:val="22"/>
      <w:lang w:eastAsia="en-GB"/>
    </w:rPr>
  </w:style>
  <w:style w:type="paragraph" w:styleId="BodyText3">
    <w:name w:val="Body Text 3"/>
    <w:basedOn w:val="Normal"/>
    <w:rsid w:val="0084446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paragraph" w:styleId="BodyTextFirstIndent">
    <w:name w:val="Body Text First Indent"/>
    <w:basedOn w:val="Normal"/>
    <w:rsid w:val="00844464"/>
    <w:pPr>
      <w:ind w:left="851"/>
      <w:jc w:val="both"/>
    </w:pPr>
  </w:style>
  <w:style w:type="paragraph" w:styleId="BodyTextIndent">
    <w:name w:val="Body Text Indent"/>
    <w:basedOn w:val="Normal"/>
    <w:link w:val="BodyTextIndentChar"/>
    <w:rsid w:val="00301509"/>
    <w:pPr>
      <w:spacing w:after="120"/>
      <w:ind w:left="567"/>
    </w:pPr>
    <w:rPr>
      <w:rFonts w:eastAsia="Calibri" w:cs="Calibri"/>
      <w:szCs w:val="22"/>
      <w:lang w:eastAsia="en-GB"/>
    </w:rPr>
  </w:style>
  <w:style w:type="paragraph" w:styleId="BodyTextFirstIndent2">
    <w:name w:val="Body Text First Indent 2"/>
    <w:aliases w:val="Body Text Second Indent"/>
    <w:basedOn w:val="BodyTextFirstIndent"/>
    <w:rsid w:val="00844464"/>
    <w:pPr>
      <w:ind w:left="720"/>
    </w:pPr>
    <w:rPr>
      <w:lang w:val="en-US"/>
    </w:rPr>
  </w:style>
  <w:style w:type="paragraph" w:styleId="ListNumber2">
    <w:name w:val="List Number 2"/>
    <w:basedOn w:val="Normal"/>
    <w:rsid w:val="00844464"/>
    <w:pPr>
      <w:numPr>
        <w:numId w:val="11"/>
      </w:numPr>
    </w:pPr>
  </w:style>
  <w:style w:type="paragraph" w:styleId="Quote">
    <w:name w:val="Quote"/>
    <w:basedOn w:val="Normal"/>
    <w:rsid w:val="00844464"/>
    <w:pPr>
      <w:spacing w:before="60" w:after="60"/>
      <w:ind w:left="567" w:right="935"/>
      <w:jc w:val="both"/>
    </w:pPr>
    <w:rPr>
      <w:i/>
    </w:rPr>
  </w:style>
  <w:style w:type="paragraph" w:customStyle="1" w:styleId="Recallings">
    <w:name w:val="Recallings"/>
    <w:basedOn w:val="BodyText"/>
    <w:rsid w:val="00844464"/>
    <w:pPr>
      <w:spacing w:before="240"/>
      <w:ind w:left="425"/>
    </w:pPr>
    <w:rPr>
      <w:rFonts w:cs="Arial"/>
    </w:rPr>
  </w:style>
  <w:style w:type="paragraph" w:customStyle="1" w:styleId="RecommendsNo">
    <w:name w:val="Recommends No"/>
    <w:basedOn w:val="Normal"/>
    <w:rsid w:val="00844464"/>
    <w:pPr>
      <w:ind w:left="1145" w:right="-45" w:hanging="720"/>
      <w:jc w:val="both"/>
    </w:pPr>
  </w:style>
  <w:style w:type="character" w:customStyle="1" w:styleId="BodyTextChar">
    <w:name w:val="Body Text Char"/>
    <w:basedOn w:val="DefaultParagraphFont"/>
    <w:link w:val="BodyText"/>
    <w:rsid w:val="00301509"/>
    <w:rPr>
      <w:rFonts w:ascii="Arial" w:eastAsia="Calibri" w:hAnsi="Arial" w:cs="Calibri"/>
      <w:sz w:val="22"/>
      <w:szCs w:val="22"/>
      <w:lang w:eastAsia="en-GB"/>
    </w:rPr>
  </w:style>
  <w:style w:type="paragraph" w:customStyle="1" w:styleId="Para">
    <w:name w:val="Para"/>
    <w:basedOn w:val="BodyText"/>
    <w:next w:val="BodyText"/>
    <w:autoRedefine/>
    <w:rsid w:val="00180CD9"/>
    <w:pPr>
      <w:jc w:val="left"/>
    </w:pPr>
    <w:rPr>
      <w:lang w:val="en-US"/>
    </w:rPr>
  </w:style>
  <w:style w:type="paragraph" w:customStyle="1" w:styleId="Workinggroup">
    <w:name w:val="Working group"/>
    <w:basedOn w:val="Normal"/>
    <w:next w:val="Normal"/>
    <w:autoRedefine/>
    <w:rsid w:val="00FD34E2"/>
    <w:pPr>
      <w:numPr>
        <w:numId w:val="16"/>
      </w:numPr>
      <w:tabs>
        <w:tab w:val="left" w:pos="2552"/>
      </w:tabs>
      <w:spacing w:after="240"/>
    </w:pPr>
    <w:rPr>
      <w:rFonts w:eastAsia="MS Mincho"/>
      <w:b/>
      <w:sz w:val="28"/>
    </w:rPr>
  </w:style>
  <w:style w:type="character" w:customStyle="1" w:styleId="ActionItemChar1">
    <w:name w:val="Action Item Char1"/>
    <w:rsid w:val="00164D6C"/>
    <w:rPr>
      <w:rFonts w:ascii="Arial" w:hAnsi="Arial"/>
      <w:b/>
      <w:i/>
      <w:sz w:val="24"/>
      <w:szCs w:val="24"/>
      <w:lang w:eastAsia="en-US"/>
    </w:rPr>
  </w:style>
  <w:style w:type="paragraph" w:styleId="DocumentMap">
    <w:name w:val="Document Map"/>
    <w:basedOn w:val="Normal"/>
    <w:link w:val="DocumentMapChar"/>
    <w:semiHidden/>
    <w:rsid w:val="004168E2"/>
    <w:pPr>
      <w:shd w:val="clear" w:color="auto" w:fill="000080"/>
    </w:pPr>
    <w:rPr>
      <w:rFonts w:ascii="Tahoma" w:hAnsi="Tahoma" w:cs="Tahoma"/>
      <w:sz w:val="20"/>
      <w:szCs w:val="20"/>
    </w:rPr>
  </w:style>
  <w:style w:type="paragraph" w:customStyle="1" w:styleId="Agendaitems">
    <w:name w:val="Agenda items"/>
    <w:basedOn w:val="Normal"/>
    <w:qFormat/>
    <w:rsid w:val="003F517C"/>
    <w:pPr>
      <w:tabs>
        <w:tab w:val="left" w:pos="1985"/>
      </w:tabs>
      <w:spacing w:before="240" w:after="240"/>
      <w:ind w:left="1985" w:hanging="1985"/>
      <w:jc w:val="both"/>
    </w:pPr>
    <w:rPr>
      <w:b/>
      <w:sz w:val="24"/>
    </w:rPr>
  </w:style>
  <w:style w:type="paragraph" w:styleId="ListParagraph">
    <w:name w:val="List Paragraph"/>
    <w:basedOn w:val="Normal"/>
    <w:uiPriority w:val="34"/>
    <w:rsid w:val="00767F3C"/>
    <w:pPr>
      <w:ind w:left="720"/>
      <w:contextualSpacing/>
    </w:pPr>
    <w:rPr>
      <w:rFonts w:ascii="Times New Roman" w:hAnsi="Times New Roman"/>
      <w:sz w:val="24"/>
      <w:lang w:eastAsia="en-GB"/>
    </w:rPr>
  </w:style>
  <w:style w:type="paragraph" w:customStyle="1" w:styleId="ActionIALA">
    <w:name w:val="Action IALA"/>
    <w:basedOn w:val="Normal"/>
    <w:next w:val="BodyText"/>
    <w:qFormat/>
    <w:rsid w:val="00301509"/>
    <w:pPr>
      <w:spacing w:before="120" w:after="240"/>
      <w:jc w:val="both"/>
    </w:pPr>
    <w:rPr>
      <w:rFonts w:eastAsia="MS Mincho" w:cs="Arial"/>
      <w:i/>
      <w:iCs/>
      <w:szCs w:val="22"/>
      <w:lang w:eastAsia="en-GB"/>
    </w:rPr>
  </w:style>
  <w:style w:type="paragraph" w:customStyle="1" w:styleId="ActionMember">
    <w:name w:val="Action Member"/>
    <w:basedOn w:val="Normal"/>
    <w:next w:val="BodyText"/>
    <w:qFormat/>
    <w:rsid w:val="00301509"/>
    <w:pPr>
      <w:spacing w:after="120"/>
      <w:jc w:val="both"/>
    </w:pPr>
    <w:rPr>
      <w:rFonts w:eastAsia="MS Mincho" w:cs="Calibri"/>
      <w:i/>
      <w:iCs/>
      <w:szCs w:val="22"/>
      <w:lang w:eastAsia="ja-JP"/>
    </w:rPr>
  </w:style>
  <w:style w:type="paragraph" w:styleId="PlainText">
    <w:name w:val="Plain Text"/>
    <w:basedOn w:val="Normal"/>
    <w:link w:val="PlainTextChar"/>
    <w:uiPriority w:val="99"/>
    <w:unhideWhenUsed/>
    <w:rsid w:val="00FA2447"/>
    <w:rPr>
      <w:rFonts w:ascii="Consolas" w:hAnsi="Consolas" w:cs="Consolas"/>
      <w:sz w:val="21"/>
      <w:szCs w:val="21"/>
      <w:lang w:eastAsia="en-GB"/>
    </w:rPr>
  </w:style>
  <w:style w:type="character" w:customStyle="1" w:styleId="PlainTextChar">
    <w:name w:val="Plain Text Char"/>
    <w:link w:val="PlainText"/>
    <w:uiPriority w:val="99"/>
    <w:rsid w:val="00FA2447"/>
    <w:rPr>
      <w:rFonts w:ascii="Consolas" w:eastAsia="Calibri" w:hAnsi="Consolas" w:cs="Consolas"/>
      <w:sz w:val="21"/>
      <w:szCs w:val="21"/>
      <w:lang w:val="en-GB" w:eastAsia="en-GB"/>
    </w:rPr>
  </w:style>
  <w:style w:type="paragraph" w:customStyle="1" w:styleId="AnnexFigure">
    <w:name w:val="Annex Figure"/>
    <w:basedOn w:val="Normal"/>
    <w:next w:val="Normal"/>
    <w:rsid w:val="00301509"/>
    <w:pPr>
      <w:numPr>
        <w:numId w:val="3"/>
      </w:numPr>
      <w:spacing w:before="120" w:after="120"/>
      <w:jc w:val="center"/>
    </w:pPr>
    <w:rPr>
      <w:rFonts w:eastAsia="Calibri" w:cs="Calibri"/>
      <w:i/>
      <w:szCs w:val="22"/>
      <w:lang w:eastAsia="en-GB"/>
    </w:rPr>
  </w:style>
  <w:style w:type="paragraph" w:customStyle="1" w:styleId="AnnexHeading1">
    <w:name w:val="Annex Heading 1"/>
    <w:basedOn w:val="Normal"/>
    <w:next w:val="BodyText"/>
    <w:rsid w:val="00301509"/>
    <w:pPr>
      <w:numPr>
        <w:numId w:val="21"/>
      </w:numPr>
      <w:spacing w:before="120" w:after="120"/>
    </w:pPr>
    <w:rPr>
      <w:rFonts w:eastAsia="Calibri" w:cs="Arial"/>
      <w:b/>
      <w:caps/>
      <w:szCs w:val="22"/>
      <w:lang w:eastAsia="en-GB"/>
    </w:rPr>
  </w:style>
  <w:style w:type="paragraph" w:customStyle="1" w:styleId="AnnexHeading2">
    <w:name w:val="Annex Heading 2"/>
    <w:basedOn w:val="Normal"/>
    <w:next w:val="BodyText"/>
    <w:rsid w:val="00301509"/>
    <w:pPr>
      <w:numPr>
        <w:ilvl w:val="1"/>
        <w:numId w:val="21"/>
      </w:numPr>
      <w:spacing w:before="120" w:after="120"/>
    </w:pPr>
    <w:rPr>
      <w:rFonts w:eastAsia="Calibri" w:cs="Arial"/>
      <w:b/>
      <w:szCs w:val="22"/>
      <w:lang w:eastAsia="en-GB"/>
    </w:rPr>
  </w:style>
  <w:style w:type="paragraph" w:customStyle="1" w:styleId="AnnexHeading3">
    <w:name w:val="Annex Heading 3"/>
    <w:basedOn w:val="Normal"/>
    <w:next w:val="Normal"/>
    <w:rsid w:val="00301509"/>
    <w:pPr>
      <w:numPr>
        <w:ilvl w:val="2"/>
        <w:numId w:val="21"/>
      </w:numPr>
      <w:spacing w:before="120" w:after="120"/>
    </w:pPr>
    <w:rPr>
      <w:rFonts w:eastAsia="Calibri" w:cs="Arial"/>
      <w:szCs w:val="22"/>
      <w:lang w:eastAsia="en-GB"/>
    </w:rPr>
  </w:style>
  <w:style w:type="paragraph" w:customStyle="1" w:styleId="AnnexHeading4">
    <w:name w:val="Annex Heading 4"/>
    <w:basedOn w:val="Normal"/>
    <w:next w:val="BodyText"/>
    <w:rsid w:val="00301509"/>
    <w:pPr>
      <w:numPr>
        <w:ilvl w:val="3"/>
        <w:numId w:val="21"/>
      </w:numPr>
      <w:spacing w:before="120" w:after="120"/>
    </w:pPr>
    <w:rPr>
      <w:rFonts w:eastAsia="Calibri" w:cs="Arial"/>
      <w:szCs w:val="22"/>
      <w:lang w:eastAsia="en-GB"/>
    </w:rPr>
  </w:style>
  <w:style w:type="paragraph" w:customStyle="1" w:styleId="AnnexTable">
    <w:name w:val="Annex Table"/>
    <w:basedOn w:val="Normal"/>
    <w:next w:val="Normal"/>
    <w:rsid w:val="00301509"/>
    <w:pPr>
      <w:numPr>
        <w:numId w:val="4"/>
      </w:numPr>
      <w:tabs>
        <w:tab w:val="left" w:pos="1418"/>
      </w:tabs>
      <w:spacing w:before="120" w:after="120"/>
      <w:jc w:val="center"/>
    </w:pPr>
    <w:rPr>
      <w:rFonts w:eastAsia="Calibri" w:cs="Calibri"/>
      <w:i/>
      <w:szCs w:val="22"/>
      <w:lang w:eastAsia="en-GB"/>
    </w:rPr>
  </w:style>
  <w:style w:type="paragraph" w:customStyle="1" w:styleId="AppendixHeading1">
    <w:name w:val="Appendix Heading 1"/>
    <w:basedOn w:val="Normal"/>
    <w:next w:val="BodyText"/>
    <w:rsid w:val="00301509"/>
    <w:pPr>
      <w:numPr>
        <w:numId w:val="5"/>
      </w:numPr>
      <w:spacing w:before="120" w:after="120"/>
    </w:pPr>
    <w:rPr>
      <w:rFonts w:eastAsia="Calibri" w:cs="Arial"/>
      <w:b/>
      <w:caps/>
      <w:szCs w:val="22"/>
      <w:lang w:eastAsia="en-GB"/>
    </w:rPr>
  </w:style>
  <w:style w:type="paragraph" w:customStyle="1" w:styleId="AppendixHeading2">
    <w:name w:val="Appendix Heading 2"/>
    <w:basedOn w:val="Normal"/>
    <w:next w:val="BodyText"/>
    <w:rsid w:val="00301509"/>
    <w:pPr>
      <w:numPr>
        <w:ilvl w:val="1"/>
        <w:numId w:val="5"/>
      </w:numPr>
      <w:spacing w:before="120" w:after="120"/>
    </w:pPr>
    <w:rPr>
      <w:rFonts w:eastAsia="Calibri" w:cs="Arial"/>
      <w:b/>
      <w:szCs w:val="22"/>
      <w:lang w:eastAsia="en-GB"/>
    </w:rPr>
  </w:style>
  <w:style w:type="paragraph" w:customStyle="1" w:styleId="AppendixHeading3">
    <w:name w:val="Appendix Heading 3"/>
    <w:basedOn w:val="Normal"/>
    <w:next w:val="Normal"/>
    <w:rsid w:val="00301509"/>
    <w:pPr>
      <w:numPr>
        <w:ilvl w:val="2"/>
        <w:numId w:val="5"/>
      </w:numPr>
      <w:spacing w:before="120" w:after="120"/>
    </w:pPr>
    <w:rPr>
      <w:rFonts w:eastAsia="Calibri" w:cs="Arial"/>
      <w:szCs w:val="22"/>
      <w:lang w:eastAsia="en-GB"/>
    </w:rPr>
  </w:style>
  <w:style w:type="paragraph" w:customStyle="1" w:styleId="AppendixHeading4">
    <w:name w:val="Appendix Heading 4"/>
    <w:basedOn w:val="Normal"/>
    <w:next w:val="BodyText"/>
    <w:rsid w:val="00301509"/>
    <w:pPr>
      <w:numPr>
        <w:ilvl w:val="3"/>
        <w:numId w:val="5"/>
      </w:numPr>
      <w:spacing w:before="120" w:after="120"/>
    </w:pPr>
    <w:rPr>
      <w:rFonts w:eastAsia="Calibri" w:cs="Arial"/>
      <w:szCs w:val="22"/>
      <w:lang w:eastAsia="en-GB"/>
    </w:rPr>
  </w:style>
  <w:style w:type="paragraph" w:styleId="BodyTextIndent2">
    <w:name w:val="Body Text Indent 2"/>
    <w:basedOn w:val="Normal"/>
    <w:link w:val="BodyTextIndent2Char"/>
    <w:rsid w:val="00301509"/>
    <w:pPr>
      <w:spacing w:after="120"/>
      <w:ind w:left="1134"/>
      <w:jc w:val="both"/>
    </w:pPr>
    <w:rPr>
      <w:rFonts w:eastAsia="Calibri" w:cs="Calibri"/>
      <w:szCs w:val="22"/>
      <w:lang w:eastAsia="de-DE"/>
    </w:rPr>
  </w:style>
  <w:style w:type="character" w:customStyle="1" w:styleId="BodyTextIndent2Char">
    <w:name w:val="Body Text Indent 2 Char"/>
    <w:basedOn w:val="DefaultParagraphFont"/>
    <w:link w:val="BodyTextIndent2"/>
    <w:rsid w:val="00301509"/>
    <w:rPr>
      <w:rFonts w:ascii="Arial" w:eastAsia="Calibri" w:hAnsi="Arial" w:cs="Calibri"/>
      <w:sz w:val="22"/>
      <w:szCs w:val="22"/>
      <w:lang w:eastAsia="de-DE"/>
    </w:rPr>
  </w:style>
  <w:style w:type="paragraph" w:customStyle="1" w:styleId="Bullet1">
    <w:name w:val="Bullet 1"/>
    <w:basedOn w:val="Normal"/>
    <w:qFormat/>
    <w:rsid w:val="00301509"/>
    <w:pPr>
      <w:numPr>
        <w:numId w:val="7"/>
      </w:numPr>
      <w:spacing w:after="120"/>
      <w:jc w:val="both"/>
      <w:outlineLvl w:val="0"/>
    </w:pPr>
    <w:rPr>
      <w:rFonts w:eastAsia="Calibri" w:cs="Arial"/>
      <w:szCs w:val="22"/>
      <w:lang w:eastAsia="en-GB"/>
    </w:rPr>
  </w:style>
  <w:style w:type="paragraph" w:customStyle="1" w:styleId="Bullet1text">
    <w:name w:val="Bullet 1 text"/>
    <w:basedOn w:val="Normal"/>
    <w:rsid w:val="00301509"/>
    <w:pPr>
      <w:suppressAutoHyphens/>
      <w:spacing w:after="120"/>
      <w:ind w:left="1134"/>
      <w:jc w:val="both"/>
    </w:pPr>
    <w:rPr>
      <w:rFonts w:eastAsia="Calibri" w:cs="Arial"/>
      <w:szCs w:val="22"/>
      <w:lang w:val="fr-FR" w:eastAsia="en-GB"/>
    </w:rPr>
  </w:style>
  <w:style w:type="paragraph" w:customStyle="1" w:styleId="Bullet2">
    <w:name w:val="Bullet 2"/>
    <w:basedOn w:val="Normal"/>
    <w:qFormat/>
    <w:rsid w:val="00301509"/>
    <w:pPr>
      <w:numPr>
        <w:ilvl w:val="1"/>
        <w:numId w:val="7"/>
      </w:numPr>
      <w:spacing w:after="120"/>
      <w:jc w:val="both"/>
    </w:pPr>
    <w:rPr>
      <w:rFonts w:eastAsia="Calibri" w:cs="Arial"/>
      <w:szCs w:val="22"/>
      <w:lang w:eastAsia="en-GB"/>
    </w:rPr>
  </w:style>
  <w:style w:type="paragraph" w:customStyle="1" w:styleId="Bullet2text">
    <w:name w:val="Bullet 2 text"/>
    <w:basedOn w:val="Normal"/>
    <w:rsid w:val="00301509"/>
    <w:pPr>
      <w:suppressAutoHyphens/>
      <w:spacing w:after="120"/>
      <w:ind w:left="1701"/>
      <w:jc w:val="both"/>
    </w:pPr>
    <w:rPr>
      <w:rFonts w:eastAsia="Calibri" w:cs="Arial"/>
      <w:szCs w:val="22"/>
      <w:lang w:eastAsia="en-GB"/>
    </w:rPr>
  </w:style>
  <w:style w:type="paragraph" w:customStyle="1" w:styleId="Bullet3">
    <w:name w:val="Bullet 3"/>
    <w:basedOn w:val="Normal"/>
    <w:rsid w:val="00301509"/>
    <w:pPr>
      <w:numPr>
        <w:ilvl w:val="2"/>
        <w:numId w:val="7"/>
      </w:numPr>
      <w:spacing w:after="60"/>
      <w:jc w:val="both"/>
    </w:pPr>
    <w:rPr>
      <w:rFonts w:eastAsia="Calibri" w:cs="Arial"/>
      <w:sz w:val="20"/>
      <w:szCs w:val="22"/>
      <w:lang w:eastAsia="en-GB"/>
    </w:rPr>
  </w:style>
  <w:style w:type="paragraph" w:customStyle="1" w:styleId="Bullet3text">
    <w:name w:val="Bullet 3 text"/>
    <w:basedOn w:val="Normal"/>
    <w:rsid w:val="00301509"/>
    <w:pPr>
      <w:suppressAutoHyphens/>
      <w:spacing w:after="60"/>
      <w:ind w:left="2268"/>
    </w:pPr>
    <w:rPr>
      <w:rFonts w:eastAsia="Calibri" w:cs="Arial"/>
      <w:sz w:val="20"/>
      <w:szCs w:val="22"/>
      <w:lang w:eastAsia="en-GB"/>
    </w:rPr>
  </w:style>
  <w:style w:type="paragraph" w:customStyle="1" w:styleId="Figure">
    <w:name w:val="Figure_#"/>
    <w:basedOn w:val="Normal"/>
    <w:next w:val="Normal"/>
    <w:rsid w:val="00301509"/>
    <w:pPr>
      <w:numPr>
        <w:numId w:val="8"/>
      </w:numPr>
      <w:spacing w:before="120" w:after="120"/>
      <w:jc w:val="center"/>
    </w:pPr>
    <w:rPr>
      <w:rFonts w:eastAsia="Calibri" w:cs="Calibri"/>
      <w:i/>
      <w:szCs w:val="20"/>
      <w:lang w:eastAsia="en-GB"/>
    </w:rPr>
  </w:style>
  <w:style w:type="paragraph" w:customStyle="1" w:styleId="List1">
    <w:name w:val="List 1"/>
    <w:basedOn w:val="Normal"/>
    <w:qFormat/>
    <w:rsid w:val="00301509"/>
    <w:pPr>
      <w:numPr>
        <w:numId w:val="9"/>
      </w:numPr>
      <w:spacing w:after="120"/>
      <w:jc w:val="both"/>
    </w:pPr>
    <w:rPr>
      <w:rFonts w:eastAsia="MS Mincho" w:cs="Calibri"/>
      <w:szCs w:val="22"/>
      <w:lang w:eastAsia="ja-JP"/>
    </w:rPr>
  </w:style>
  <w:style w:type="paragraph" w:customStyle="1" w:styleId="List1indent1">
    <w:name w:val="List 1 indent 1"/>
    <w:basedOn w:val="Normal"/>
    <w:qFormat/>
    <w:rsid w:val="00301509"/>
    <w:pPr>
      <w:numPr>
        <w:ilvl w:val="1"/>
        <w:numId w:val="24"/>
      </w:numPr>
      <w:spacing w:after="120"/>
      <w:jc w:val="both"/>
    </w:pPr>
    <w:rPr>
      <w:rFonts w:eastAsia="Calibri" w:cs="Arial"/>
      <w:szCs w:val="22"/>
      <w:lang w:eastAsia="en-GB"/>
    </w:rPr>
  </w:style>
  <w:style w:type="paragraph" w:customStyle="1" w:styleId="List1indent1text">
    <w:name w:val="List 1 indent 1 text"/>
    <w:basedOn w:val="Normal"/>
    <w:rsid w:val="00301509"/>
    <w:pPr>
      <w:spacing w:after="120"/>
      <w:ind w:left="1134"/>
      <w:jc w:val="both"/>
    </w:pPr>
    <w:rPr>
      <w:rFonts w:eastAsia="Calibri" w:cs="Arial"/>
      <w:szCs w:val="22"/>
      <w:lang w:eastAsia="fr-FR"/>
    </w:rPr>
  </w:style>
  <w:style w:type="paragraph" w:customStyle="1" w:styleId="List1indent2">
    <w:name w:val="List 1 indent 2"/>
    <w:basedOn w:val="Normal"/>
    <w:qFormat/>
    <w:rsid w:val="00301509"/>
    <w:pPr>
      <w:widowControl w:val="0"/>
      <w:numPr>
        <w:ilvl w:val="2"/>
        <w:numId w:val="24"/>
      </w:numPr>
      <w:autoSpaceDE w:val="0"/>
      <w:autoSpaceDN w:val="0"/>
      <w:adjustRightInd w:val="0"/>
      <w:spacing w:after="120"/>
      <w:jc w:val="both"/>
    </w:pPr>
    <w:rPr>
      <w:rFonts w:eastAsia="Times New Roman" w:cs="Times New Roman"/>
      <w:sz w:val="20"/>
      <w:szCs w:val="20"/>
      <w:lang w:val="fr-FR" w:eastAsia="en-GB"/>
    </w:rPr>
  </w:style>
  <w:style w:type="paragraph" w:customStyle="1" w:styleId="List1indent2text">
    <w:name w:val="List 1 indent 2 text"/>
    <w:basedOn w:val="Normal"/>
    <w:rsid w:val="00301509"/>
    <w:pPr>
      <w:spacing w:after="60"/>
      <w:ind w:left="1701"/>
      <w:jc w:val="both"/>
    </w:pPr>
    <w:rPr>
      <w:rFonts w:eastAsia="Calibri" w:cs="Arial"/>
      <w:sz w:val="20"/>
      <w:szCs w:val="22"/>
      <w:lang w:eastAsia="en-GB"/>
    </w:rPr>
  </w:style>
  <w:style w:type="paragraph" w:customStyle="1" w:styleId="List1indenttext">
    <w:name w:val="List 1 indent text"/>
    <w:basedOn w:val="Normal"/>
    <w:rsid w:val="00301509"/>
    <w:pPr>
      <w:spacing w:after="120"/>
      <w:ind w:left="1134"/>
      <w:jc w:val="both"/>
    </w:pPr>
    <w:rPr>
      <w:rFonts w:eastAsia="Calibri" w:cs="Calibri"/>
      <w:szCs w:val="20"/>
      <w:lang w:eastAsia="en-GB"/>
    </w:rPr>
  </w:style>
  <w:style w:type="paragraph" w:customStyle="1" w:styleId="List1text">
    <w:name w:val="List 1 text"/>
    <w:basedOn w:val="Normal"/>
    <w:qFormat/>
    <w:rsid w:val="00301509"/>
    <w:pPr>
      <w:spacing w:after="120"/>
      <w:ind w:left="567"/>
      <w:jc w:val="both"/>
    </w:pPr>
    <w:rPr>
      <w:rFonts w:eastAsia="Calibri" w:cs="Arial"/>
      <w:szCs w:val="22"/>
      <w:lang w:eastAsia="en-GB"/>
    </w:rPr>
  </w:style>
  <w:style w:type="character" w:styleId="SubtleEmphasis">
    <w:name w:val="Subtle Emphasis"/>
    <w:uiPriority w:val="19"/>
    <w:rsid w:val="006C530C"/>
    <w:rPr>
      <w:i/>
      <w:iCs/>
      <w:color w:val="808080"/>
    </w:rPr>
  </w:style>
  <w:style w:type="paragraph" w:customStyle="1" w:styleId="References">
    <w:name w:val="References"/>
    <w:basedOn w:val="Normal"/>
    <w:rsid w:val="00844464"/>
    <w:pPr>
      <w:numPr>
        <w:numId w:val="12"/>
      </w:numPr>
      <w:spacing w:after="120"/>
    </w:pPr>
    <w:rPr>
      <w:szCs w:val="20"/>
    </w:rPr>
  </w:style>
  <w:style w:type="character" w:customStyle="1" w:styleId="StyleFootnoteReference115ptBlack">
    <w:name w:val="Style Footnote Reference + 11.5 pt Black"/>
    <w:rsid w:val="00844464"/>
    <w:rPr>
      <w:rFonts w:ascii="Arial" w:hAnsi="Arial"/>
      <w:color w:val="000000"/>
      <w:sz w:val="23"/>
      <w:vertAlign w:val="superscript"/>
    </w:rPr>
  </w:style>
  <w:style w:type="paragraph" w:styleId="TableofFigures">
    <w:name w:val="table of figures"/>
    <w:basedOn w:val="Normal"/>
    <w:next w:val="Normal"/>
    <w:rsid w:val="00301509"/>
    <w:pPr>
      <w:numPr>
        <w:numId w:val="48"/>
      </w:numPr>
      <w:tabs>
        <w:tab w:val="right" w:pos="9639"/>
      </w:tabs>
      <w:spacing w:after="120"/>
      <w:ind w:right="284"/>
    </w:pPr>
    <w:rPr>
      <w:rFonts w:eastAsia="MS ??" w:cs="Times New Roman"/>
      <w:bCs/>
      <w:szCs w:val="22"/>
    </w:rPr>
  </w:style>
  <w:style w:type="paragraph" w:customStyle="1" w:styleId="Table">
    <w:name w:val="Table_#"/>
    <w:basedOn w:val="Normal"/>
    <w:next w:val="Normal"/>
    <w:qFormat/>
    <w:rsid w:val="00301509"/>
    <w:pPr>
      <w:numPr>
        <w:numId w:val="13"/>
      </w:numPr>
      <w:spacing w:before="120" w:after="120"/>
      <w:jc w:val="center"/>
    </w:pPr>
    <w:rPr>
      <w:rFonts w:eastAsia="Calibri" w:cs="Calibri"/>
      <w:i/>
      <w:szCs w:val="20"/>
      <w:lang w:eastAsia="en-GB"/>
    </w:rPr>
  </w:style>
  <w:style w:type="character" w:customStyle="1" w:styleId="Heading1Char">
    <w:name w:val="Heading 1 Char"/>
    <w:basedOn w:val="DefaultParagraphFont"/>
    <w:link w:val="Heading1"/>
    <w:rsid w:val="00301509"/>
    <w:rPr>
      <w:rFonts w:ascii="Arial" w:eastAsia="Calibri" w:hAnsi="Arial" w:cs="Calibri"/>
      <w:b/>
      <w:caps/>
      <w:kern w:val="28"/>
      <w:sz w:val="22"/>
      <w:szCs w:val="24"/>
      <w:lang w:eastAsia="de-DE"/>
    </w:rPr>
  </w:style>
  <w:style w:type="paragraph" w:customStyle="1" w:styleId="AnnexHead1">
    <w:name w:val="Annex Head 1"/>
    <w:basedOn w:val="Normal"/>
    <w:next w:val="Normal"/>
    <w:rsid w:val="00301509"/>
    <w:pPr>
      <w:numPr>
        <w:numId w:val="20"/>
      </w:numPr>
    </w:pPr>
    <w:rPr>
      <w:rFonts w:eastAsia="Calibri" w:cs="Calibri"/>
      <w:b/>
      <w:caps/>
      <w:sz w:val="28"/>
      <w:szCs w:val="22"/>
      <w:lang w:eastAsia="en-GB"/>
    </w:rPr>
  </w:style>
  <w:style w:type="paragraph" w:customStyle="1" w:styleId="AnnexHead2">
    <w:name w:val="Annex Head 2"/>
    <w:basedOn w:val="Normal"/>
    <w:next w:val="Normal"/>
    <w:rsid w:val="00301509"/>
    <w:pPr>
      <w:numPr>
        <w:ilvl w:val="1"/>
        <w:numId w:val="20"/>
      </w:numPr>
      <w:spacing w:after="120"/>
    </w:pPr>
    <w:rPr>
      <w:rFonts w:eastAsia="Calibri" w:cs="Calibri"/>
      <w:b/>
      <w:szCs w:val="22"/>
      <w:lang w:eastAsia="en-GB"/>
    </w:rPr>
  </w:style>
  <w:style w:type="paragraph" w:customStyle="1" w:styleId="AnnexHead3">
    <w:name w:val="Annex Head 3"/>
    <w:basedOn w:val="Normal"/>
    <w:next w:val="Normal"/>
    <w:rsid w:val="00301509"/>
    <w:pPr>
      <w:numPr>
        <w:ilvl w:val="2"/>
        <w:numId w:val="20"/>
      </w:numPr>
      <w:spacing w:after="120"/>
    </w:pPr>
    <w:rPr>
      <w:rFonts w:eastAsia="Calibri" w:cs="Calibri"/>
      <w:szCs w:val="22"/>
      <w:lang w:eastAsia="en-GB"/>
    </w:rPr>
  </w:style>
  <w:style w:type="paragraph" w:customStyle="1" w:styleId="AnnexHead4">
    <w:name w:val="Annex Head 4"/>
    <w:basedOn w:val="Normal"/>
    <w:next w:val="Normal"/>
    <w:rsid w:val="00301509"/>
    <w:pPr>
      <w:numPr>
        <w:ilvl w:val="3"/>
        <w:numId w:val="20"/>
      </w:numPr>
    </w:pPr>
    <w:rPr>
      <w:rFonts w:eastAsia="Calibri" w:cs="Calibri"/>
      <w:szCs w:val="22"/>
      <w:lang w:eastAsia="en-GB"/>
    </w:rPr>
  </w:style>
  <w:style w:type="paragraph" w:customStyle="1" w:styleId="Appendix">
    <w:name w:val="Appendix"/>
    <w:basedOn w:val="Normal"/>
    <w:next w:val="Normal"/>
    <w:rsid w:val="00301509"/>
    <w:pPr>
      <w:numPr>
        <w:numId w:val="22"/>
      </w:numPr>
      <w:spacing w:before="120" w:after="240"/>
    </w:pPr>
    <w:rPr>
      <w:rFonts w:ascii="Arial Bold" w:eastAsia="Calibri" w:hAnsi="Arial Bold" w:cs="Calibri"/>
      <w:b/>
      <w:bCs/>
      <w:sz w:val="28"/>
      <w:szCs w:val="28"/>
    </w:rPr>
  </w:style>
  <w:style w:type="paragraph" w:customStyle="1" w:styleId="Article">
    <w:name w:val="Article"/>
    <w:basedOn w:val="Normal"/>
    <w:next w:val="Normal"/>
    <w:rsid w:val="004168E2"/>
    <w:pPr>
      <w:autoSpaceDE w:val="0"/>
      <w:autoSpaceDN w:val="0"/>
      <w:adjustRightInd w:val="0"/>
      <w:spacing w:before="360"/>
    </w:pPr>
    <w:rPr>
      <w:rFonts w:cs="Arial"/>
      <w:b/>
      <w:caps/>
      <w:sz w:val="28"/>
      <w:szCs w:val="28"/>
    </w:rPr>
  </w:style>
  <w:style w:type="character" w:customStyle="1" w:styleId="BodyText2Char">
    <w:name w:val="Body Text 2 Char"/>
    <w:basedOn w:val="DefaultParagraphFont"/>
    <w:link w:val="BodyText2"/>
    <w:rsid w:val="00301509"/>
    <w:rPr>
      <w:rFonts w:ascii="Arial" w:eastAsia="Calibri" w:hAnsi="Arial" w:cs="Calibri"/>
      <w:sz w:val="22"/>
      <w:szCs w:val="22"/>
      <w:lang w:eastAsia="en-GB"/>
    </w:rPr>
  </w:style>
  <w:style w:type="character" w:customStyle="1" w:styleId="BodyTextIndentChar">
    <w:name w:val="Body Text Indent Char"/>
    <w:basedOn w:val="DefaultParagraphFont"/>
    <w:link w:val="BodyTextIndent"/>
    <w:rsid w:val="00301509"/>
    <w:rPr>
      <w:rFonts w:ascii="Arial" w:eastAsia="Calibri" w:hAnsi="Arial" w:cs="Calibri"/>
      <w:sz w:val="22"/>
      <w:szCs w:val="22"/>
      <w:lang w:eastAsia="en-GB"/>
    </w:rPr>
  </w:style>
  <w:style w:type="character" w:styleId="BookTitle">
    <w:name w:val="Book Title"/>
    <w:basedOn w:val="DefaultParagraphFont"/>
    <w:uiPriority w:val="33"/>
    <w:rsid w:val="00301509"/>
    <w:rPr>
      <w:b/>
      <w:bCs/>
      <w:smallCaps/>
      <w:spacing w:val="5"/>
    </w:rPr>
  </w:style>
  <w:style w:type="paragraph" w:customStyle="1" w:styleId="Default">
    <w:name w:val="Default"/>
    <w:rsid w:val="004168E2"/>
    <w:pPr>
      <w:autoSpaceDE w:val="0"/>
      <w:autoSpaceDN w:val="0"/>
      <w:adjustRightInd w:val="0"/>
    </w:pPr>
    <w:rPr>
      <w:rFonts w:ascii="Arial" w:eastAsia="SimSun" w:hAnsi="Arial" w:cs="Arial"/>
      <w:color w:val="000000"/>
      <w:sz w:val="24"/>
      <w:szCs w:val="24"/>
      <w:lang w:val="en-US" w:eastAsia="zh-CN"/>
    </w:rPr>
  </w:style>
  <w:style w:type="character" w:customStyle="1" w:styleId="descriptionblock">
    <w:name w:val="description block"/>
    <w:basedOn w:val="DefaultParagraphFont"/>
    <w:rsid w:val="004168E2"/>
  </w:style>
  <w:style w:type="character" w:customStyle="1" w:styleId="DocumentMapChar">
    <w:name w:val="Document Map Char"/>
    <w:basedOn w:val="DefaultParagraphFont"/>
    <w:link w:val="DocumentMap"/>
    <w:semiHidden/>
    <w:rsid w:val="004168E2"/>
    <w:rPr>
      <w:rFonts w:ascii="Tahoma" w:eastAsia="Calibri" w:hAnsi="Tahoma" w:cs="Tahoma"/>
      <w:shd w:val="clear" w:color="auto" w:fill="000080"/>
      <w:lang w:eastAsia="ja-JP"/>
    </w:rPr>
  </w:style>
  <w:style w:type="character" w:styleId="Emphasis">
    <w:name w:val="Emphasis"/>
    <w:basedOn w:val="DefaultParagraphFont"/>
    <w:uiPriority w:val="20"/>
    <w:rsid w:val="00301509"/>
    <w:rPr>
      <w:i/>
      <w:iCs/>
    </w:rPr>
  </w:style>
  <w:style w:type="character" w:customStyle="1" w:styleId="FooterChar">
    <w:name w:val="Footer Char"/>
    <w:basedOn w:val="DefaultParagraphFont"/>
    <w:link w:val="Footer"/>
    <w:rsid w:val="00301509"/>
    <w:rPr>
      <w:rFonts w:ascii="Arial" w:eastAsia="Calibri" w:hAnsi="Arial" w:cs="Calibri"/>
      <w:sz w:val="22"/>
      <w:szCs w:val="22"/>
      <w:lang w:eastAsia="en-GB"/>
    </w:rPr>
  </w:style>
  <w:style w:type="character" w:customStyle="1" w:styleId="FootnoteTextChar">
    <w:name w:val="Footnote Text Char"/>
    <w:basedOn w:val="DefaultParagraphFont"/>
    <w:link w:val="FootnoteText"/>
    <w:rsid w:val="00301509"/>
    <w:rPr>
      <w:rFonts w:ascii="Arial" w:hAnsi="Arial"/>
      <w:sz w:val="18"/>
    </w:rPr>
  </w:style>
  <w:style w:type="character" w:customStyle="1" w:styleId="HeaderChar">
    <w:name w:val="Header Char"/>
    <w:basedOn w:val="DefaultParagraphFont"/>
    <w:link w:val="Header"/>
    <w:rsid w:val="00301509"/>
    <w:rPr>
      <w:rFonts w:ascii="Arial" w:eastAsia="Calibri" w:hAnsi="Arial" w:cs="Calibri"/>
      <w:sz w:val="22"/>
      <w:szCs w:val="22"/>
      <w:lang w:eastAsia="en-GB"/>
    </w:rPr>
  </w:style>
  <w:style w:type="character" w:customStyle="1" w:styleId="Heading2Char">
    <w:name w:val="Heading 2 Char"/>
    <w:link w:val="Heading2"/>
    <w:rsid w:val="00301509"/>
    <w:rPr>
      <w:rFonts w:ascii="Arial" w:eastAsia="MS Mincho" w:hAnsi="Arial" w:cstheme="minorBidi"/>
      <w:b/>
      <w:kern w:val="28"/>
      <w:sz w:val="22"/>
      <w:szCs w:val="24"/>
      <w:lang w:eastAsia="de-DE"/>
    </w:rPr>
  </w:style>
  <w:style w:type="character" w:customStyle="1" w:styleId="Heading3Char">
    <w:name w:val="Heading 3 Char"/>
    <w:link w:val="Heading3"/>
    <w:rsid w:val="00301509"/>
    <w:rPr>
      <w:rFonts w:ascii="Arial" w:eastAsia="Calibri" w:hAnsi="Arial" w:cs="Calibri"/>
      <w:sz w:val="22"/>
      <w:szCs w:val="24"/>
      <w:lang w:eastAsia="de-DE"/>
    </w:rPr>
  </w:style>
  <w:style w:type="character" w:customStyle="1" w:styleId="Heading4Char">
    <w:name w:val="Heading 4 Char"/>
    <w:basedOn w:val="DefaultParagraphFont"/>
    <w:link w:val="Heading4"/>
    <w:rsid w:val="00301509"/>
    <w:rPr>
      <w:rFonts w:ascii="Arial" w:eastAsia="Calibri" w:hAnsi="Arial" w:cs="Calibri"/>
      <w:sz w:val="22"/>
      <w:lang w:val="en-US" w:eastAsia="de-DE"/>
    </w:rPr>
  </w:style>
  <w:style w:type="character" w:customStyle="1" w:styleId="Heading5Char">
    <w:name w:val="Heading 5 Char"/>
    <w:basedOn w:val="DefaultParagraphFont"/>
    <w:link w:val="Heading5"/>
    <w:rsid w:val="00301509"/>
    <w:rPr>
      <w:rFonts w:ascii="Arial" w:eastAsia="Calibri" w:hAnsi="Arial" w:cs="Calibri"/>
      <w:sz w:val="22"/>
      <w:lang w:val="de-DE" w:eastAsia="de-DE"/>
    </w:rPr>
  </w:style>
  <w:style w:type="character" w:customStyle="1" w:styleId="Heading6Char">
    <w:name w:val="Heading 6 Char"/>
    <w:basedOn w:val="DefaultParagraphFont"/>
    <w:link w:val="Heading6"/>
    <w:rsid w:val="00301509"/>
    <w:rPr>
      <w:rFonts w:ascii="Arial" w:eastAsiaTheme="minorEastAsia" w:hAnsi="Arial" w:cstheme="minorBidi"/>
      <w:b/>
      <w:bCs/>
      <w:sz w:val="22"/>
      <w:szCs w:val="22"/>
      <w:lang w:eastAsia="en-GB"/>
    </w:rPr>
  </w:style>
  <w:style w:type="character" w:customStyle="1" w:styleId="Heading7Char">
    <w:name w:val="Heading 7 Char"/>
    <w:basedOn w:val="DefaultParagraphFont"/>
    <w:link w:val="Heading7"/>
    <w:rsid w:val="00301509"/>
    <w:rPr>
      <w:rFonts w:ascii="Arial" w:eastAsiaTheme="minorEastAsia" w:hAnsi="Arial" w:cstheme="minorBidi"/>
      <w:sz w:val="22"/>
      <w:szCs w:val="22"/>
      <w:lang w:eastAsia="en-GB"/>
    </w:rPr>
  </w:style>
  <w:style w:type="character" w:customStyle="1" w:styleId="Heading8Char">
    <w:name w:val="Heading 8 Char"/>
    <w:basedOn w:val="DefaultParagraphFont"/>
    <w:link w:val="Heading8"/>
    <w:rsid w:val="00301509"/>
    <w:rPr>
      <w:rFonts w:ascii="Arial" w:eastAsiaTheme="minorEastAsia" w:hAnsi="Arial" w:cstheme="minorBidi"/>
      <w:i/>
      <w:iCs/>
      <w:sz w:val="22"/>
      <w:szCs w:val="22"/>
      <w:lang w:eastAsia="en-GB"/>
    </w:rPr>
  </w:style>
  <w:style w:type="character" w:customStyle="1" w:styleId="Heading9Char">
    <w:name w:val="Heading 9 Char"/>
    <w:basedOn w:val="DefaultParagraphFont"/>
    <w:link w:val="Heading9"/>
    <w:rsid w:val="00301509"/>
    <w:rPr>
      <w:rFonts w:asciiTheme="majorHAnsi" w:eastAsiaTheme="majorEastAsia" w:hAnsiTheme="majorHAnsi" w:cstheme="majorBidi"/>
      <w:sz w:val="22"/>
      <w:szCs w:val="22"/>
      <w:lang w:eastAsia="en-GB"/>
    </w:rPr>
  </w:style>
  <w:style w:type="paragraph" w:customStyle="1" w:styleId="List1indent">
    <w:name w:val="List 1 indent"/>
    <w:basedOn w:val="Normal"/>
    <w:qFormat/>
    <w:rsid w:val="004168E2"/>
  </w:style>
  <w:style w:type="character" w:customStyle="1" w:styleId="ActionItemChar">
    <w:name w:val="Action Item Char"/>
    <w:basedOn w:val="DefaultParagraphFont"/>
    <w:link w:val="ActionItem"/>
    <w:rsid w:val="00301509"/>
    <w:rPr>
      <w:rFonts w:ascii="Arial" w:hAnsi="Arial"/>
      <w:i/>
      <w:sz w:val="22"/>
      <w:szCs w:val="24"/>
    </w:rPr>
  </w:style>
  <w:style w:type="paragraph" w:customStyle="1" w:styleId="equation">
    <w:name w:val="equation"/>
    <w:basedOn w:val="Normal"/>
    <w:next w:val="BodyText"/>
    <w:rsid w:val="004168E2"/>
    <w:pPr>
      <w:keepNext/>
      <w:numPr>
        <w:numId w:val="23"/>
      </w:numPr>
      <w:tabs>
        <w:tab w:val="left" w:pos="142"/>
      </w:tabs>
      <w:spacing w:after="120"/>
      <w:jc w:val="right"/>
    </w:pPr>
    <w:rPr>
      <w:rFonts w:eastAsia="Times New Roman" w:cs="Times New Roman"/>
    </w:rPr>
  </w:style>
  <w:style w:type="character" w:customStyle="1" w:styleId="TitleChar">
    <w:name w:val="Title Char"/>
    <w:basedOn w:val="DefaultParagraphFont"/>
    <w:link w:val="Title"/>
    <w:rsid w:val="00301509"/>
    <w:rPr>
      <w:rFonts w:ascii="Arial" w:eastAsia="Calibri" w:hAnsi="Arial" w:cs="Arial"/>
      <w:b/>
      <w:bCs/>
      <w:kern w:val="28"/>
      <w:sz w:val="32"/>
      <w:szCs w:val="3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801395">
      <w:bodyDiv w:val="1"/>
      <w:marLeft w:val="0"/>
      <w:marRight w:val="0"/>
      <w:marTop w:val="0"/>
      <w:marBottom w:val="0"/>
      <w:divBdr>
        <w:top w:val="none" w:sz="0" w:space="0" w:color="auto"/>
        <w:left w:val="none" w:sz="0" w:space="0" w:color="auto"/>
        <w:bottom w:val="none" w:sz="0" w:space="0" w:color="auto"/>
        <w:right w:val="none" w:sz="0" w:space="0" w:color="auto"/>
      </w:divBdr>
    </w:div>
    <w:div w:id="1324697847">
      <w:bodyDiv w:val="1"/>
      <w:marLeft w:val="0"/>
      <w:marRight w:val="0"/>
      <w:marTop w:val="0"/>
      <w:marBottom w:val="0"/>
      <w:divBdr>
        <w:top w:val="none" w:sz="0" w:space="0" w:color="auto"/>
        <w:left w:val="none" w:sz="0" w:space="0" w:color="auto"/>
        <w:bottom w:val="none" w:sz="0" w:space="0" w:color="auto"/>
        <w:right w:val="none" w:sz="0" w:space="0" w:color="auto"/>
      </w:divBdr>
    </w:div>
    <w:div w:id="1507790294">
      <w:bodyDiv w:val="1"/>
      <w:marLeft w:val="0"/>
      <w:marRight w:val="0"/>
      <w:marTop w:val="0"/>
      <w:marBottom w:val="0"/>
      <w:divBdr>
        <w:top w:val="none" w:sz="0" w:space="0" w:color="auto"/>
        <w:left w:val="none" w:sz="0" w:space="0" w:color="auto"/>
        <w:bottom w:val="none" w:sz="0" w:space="0" w:color="auto"/>
        <w:right w:val="none" w:sz="0" w:space="0" w:color="auto"/>
      </w:divBdr>
      <w:divsChild>
        <w:div w:id="154885012">
          <w:marLeft w:val="547"/>
          <w:marRight w:val="0"/>
          <w:marTop w:val="115"/>
          <w:marBottom w:val="0"/>
          <w:divBdr>
            <w:top w:val="none" w:sz="0" w:space="0" w:color="auto"/>
            <w:left w:val="none" w:sz="0" w:space="0" w:color="auto"/>
            <w:bottom w:val="none" w:sz="0" w:space="0" w:color="auto"/>
            <w:right w:val="none" w:sz="0" w:space="0" w:color="auto"/>
          </w:divBdr>
        </w:div>
        <w:div w:id="271593974">
          <w:marLeft w:val="547"/>
          <w:marRight w:val="0"/>
          <w:marTop w:val="115"/>
          <w:marBottom w:val="0"/>
          <w:divBdr>
            <w:top w:val="none" w:sz="0" w:space="0" w:color="auto"/>
            <w:left w:val="none" w:sz="0" w:space="0" w:color="auto"/>
            <w:bottom w:val="none" w:sz="0" w:space="0" w:color="auto"/>
            <w:right w:val="none" w:sz="0" w:space="0" w:color="auto"/>
          </w:divBdr>
        </w:div>
        <w:div w:id="1045183285">
          <w:marLeft w:val="547"/>
          <w:marRight w:val="0"/>
          <w:marTop w:val="115"/>
          <w:marBottom w:val="0"/>
          <w:divBdr>
            <w:top w:val="none" w:sz="0" w:space="0" w:color="auto"/>
            <w:left w:val="none" w:sz="0" w:space="0" w:color="auto"/>
            <w:bottom w:val="none" w:sz="0" w:space="0" w:color="auto"/>
            <w:right w:val="none" w:sz="0" w:space="0" w:color="auto"/>
          </w:divBdr>
        </w:div>
        <w:div w:id="1320232783">
          <w:marLeft w:val="547"/>
          <w:marRight w:val="0"/>
          <w:marTop w:val="115"/>
          <w:marBottom w:val="0"/>
          <w:divBdr>
            <w:top w:val="none" w:sz="0" w:space="0" w:color="auto"/>
            <w:left w:val="none" w:sz="0" w:space="0" w:color="auto"/>
            <w:bottom w:val="none" w:sz="0" w:space="0" w:color="auto"/>
            <w:right w:val="none" w:sz="0" w:space="0" w:color="auto"/>
          </w:divBdr>
        </w:div>
      </w:divsChild>
    </w:div>
  </w:divs>
  <w:encoding w:val="windows-1252"/>
  <w:doNotSaveAsSingleFile/>
  <w:pixelsPerInch w:val="96"/>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hyperlink" Target="mailto:rajiv.khandpur@uscg.mil" TargetMode="External"/><Relationship Id="rId21" Type="http://schemas.openxmlformats.org/officeDocument/2006/relationships/header" Target="header1.xml"/><Relationship Id="rId22" Type="http://schemas.openxmlformats.org/officeDocument/2006/relationships/footer" Target="footer1.xml"/><Relationship Id="rId23" Type="http://schemas.openxmlformats.org/officeDocument/2006/relationships/header" Target="header2.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mailto:dpa@lodstilsynet.dk" TargetMode="External"/><Relationship Id="rId12" Type="http://schemas.openxmlformats.org/officeDocument/2006/relationships/hyperlink" Target="mailto:fgo@lodstilsynet.dk" TargetMode="External"/><Relationship Id="rId13" Type="http://schemas.openxmlformats.org/officeDocument/2006/relationships/hyperlink" Target="mailto:valtteri.laine@trafi.fi" TargetMode="External"/><Relationship Id="rId14" Type="http://schemas.openxmlformats.org/officeDocument/2006/relationships/hyperlink" Target="mailto:arve.dimmen@kystverket.no" TargetMode="External"/><Relationship Id="rId15" Type="http://schemas.openxmlformats.org/officeDocument/2006/relationships/hyperlink" Target="mailto:hans.morten.midtsand@kystverket.no" TargetMode="External"/><Relationship Id="rId16" Type="http://schemas.openxmlformats.org/officeDocument/2006/relationships/hyperlink" Target="mailto:lennart.forsstrom@sjofartsverket.se" TargetMode="External"/><Relationship Id="rId17" Type="http://schemas.openxmlformats.org/officeDocument/2006/relationships/hyperlink" Target="mailto:sjofartsverket@sjofartsverket.se" TargetMode="External"/><Relationship Id="rId18" Type="http://schemas.openxmlformats.org/officeDocument/2006/relationships/hyperlink" Target="mailto:carl.goran.rosen@transportstyrelsen.se" TargetMode="External"/><Relationship Id="rId19" Type="http://schemas.openxmlformats.org/officeDocument/2006/relationships/hyperlink" Target="mailto:mike.hadley@iala-aism.org"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8F27D-8E61-9741-B5ED-1DDA47BE1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18</Pages>
  <Words>4390</Words>
  <Characters>25024</Characters>
  <Application>Microsoft Macintosh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Steering Committee Meeting</vt:lpstr>
    </vt:vector>
  </TitlesOfParts>
  <Company>International Assoc. of Maritime Aids</Company>
  <LinksUpToDate>false</LinksUpToDate>
  <CharactersWithSpaces>29356</CharactersWithSpaces>
  <SharedDoc>false</SharedDoc>
  <HLinks>
    <vt:vector size="264" baseType="variant">
      <vt:variant>
        <vt:i4>3342440</vt:i4>
      </vt:variant>
      <vt:variant>
        <vt:i4>222</vt:i4>
      </vt:variant>
      <vt:variant>
        <vt:i4>0</vt:i4>
      </vt:variant>
      <vt:variant>
        <vt:i4>5</vt:i4>
      </vt:variant>
      <vt:variant>
        <vt:lpwstr>mailto:gary.prosser@iala-aism.org</vt:lpwstr>
      </vt:variant>
      <vt:variant>
        <vt:lpwstr/>
      </vt:variant>
      <vt:variant>
        <vt:i4>1703969</vt:i4>
      </vt:variant>
      <vt:variant>
        <vt:i4>219</vt:i4>
      </vt:variant>
      <vt:variant>
        <vt:i4>0</vt:i4>
      </vt:variant>
      <vt:variant>
        <vt:i4>5</vt:i4>
      </vt:variant>
      <vt:variant>
        <vt:lpwstr>mailto:mike.hadley@iala-aism.org</vt:lpwstr>
      </vt:variant>
      <vt:variant>
        <vt:lpwstr/>
      </vt:variant>
      <vt:variant>
        <vt:i4>2621546</vt:i4>
      </vt:variant>
      <vt:variant>
        <vt:i4>216</vt:i4>
      </vt:variant>
      <vt:variant>
        <vt:i4>0</vt:i4>
      </vt:variant>
      <vt:variant>
        <vt:i4>5</vt:i4>
      </vt:variant>
      <vt:variant>
        <vt:lpwstr>mailto:carl.goran.rosen@transportstyrelsen.se</vt:lpwstr>
      </vt:variant>
      <vt:variant>
        <vt:lpwstr/>
      </vt:variant>
      <vt:variant>
        <vt:i4>5111838</vt:i4>
      </vt:variant>
      <vt:variant>
        <vt:i4>213</vt:i4>
      </vt:variant>
      <vt:variant>
        <vt:i4>0</vt:i4>
      </vt:variant>
      <vt:variant>
        <vt:i4>5</vt:i4>
      </vt:variant>
      <vt:variant>
        <vt:lpwstr>mailto:sjofartsverket@sjofartsverket.se</vt:lpwstr>
      </vt:variant>
      <vt:variant>
        <vt:lpwstr/>
      </vt:variant>
      <vt:variant>
        <vt:i4>3014750</vt:i4>
      </vt:variant>
      <vt:variant>
        <vt:i4>210</vt:i4>
      </vt:variant>
      <vt:variant>
        <vt:i4>0</vt:i4>
      </vt:variant>
      <vt:variant>
        <vt:i4>5</vt:i4>
      </vt:variant>
      <vt:variant>
        <vt:lpwstr>mailto:lennart.forsstrom@sjofartsverket.se</vt:lpwstr>
      </vt:variant>
      <vt:variant>
        <vt:lpwstr/>
      </vt:variant>
      <vt:variant>
        <vt:i4>7471148</vt:i4>
      </vt:variant>
      <vt:variant>
        <vt:i4>207</vt:i4>
      </vt:variant>
      <vt:variant>
        <vt:i4>0</vt:i4>
      </vt:variant>
      <vt:variant>
        <vt:i4>5</vt:i4>
      </vt:variant>
      <vt:variant>
        <vt:lpwstr>mailto:hans.morten.midtsand@kystverket.no</vt:lpwstr>
      </vt:variant>
      <vt:variant>
        <vt:lpwstr/>
      </vt:variant>
      <vt:variant>
        <vt:i4>589928</vt:i4>
      </vt:variant>
      <vt:variant>
        <vt:i4>204</vt:i4>
      </vt:variant>
      <vt:variant>
        <vt:i4>0</vt:i4>
      </vt:variant>
      <vt:variant>
        <vt:i4>5</vt:i4>
      </vt:variant>
      <vt:variant>
        <vt:lpwstr>mailto:arve.dimmen@kystverket.no</vt:lpwstr>
      </vt:variant>
      <vt:variant>
        <vt:lpwstr/>
      </vt:variant>
      <vt:variant>
        <vt:i4>4980777</vt:i4>
      </vt:variant>
      <vt:variant>
        <vt:i4>201</vt:i4>
      </vt:variant>
      <vt:variant>
        <vt:i4>0</vt:i4>
      </vt:variant>
      <vt:variant>
        <vt:i4>5</vt:i4>
      </vt:variant>
      <vt:variant>
        <vt:lpwstr>mailto:valtteri.laine@trafi.fi</vt:lpwstr>
      </vt:variant>
      <vt:variant>
        <vt:lpwstr/>
      </vt:variant>
      <vt:variant>
        <vt:i4>2228245</vt:i4>
      </vt:variant>
      <vt:variant>
        <vt:i4>198</vt:i4>
      </vt:variant>
      <vt:variant>
        <vt:i4>0</vt:i4>
      </vt:variant>
      <vt:variant>
        <vt:i4>5</vt:i4>
      </vt:variant>
      <vt:variant>
        <vt:lpwstr>mailto:fgo@lodstilsynet.dk</vt:lpwstr>
      </vt:variant>
      <vt:variant>
        <vt:lpwstr/>
      </vt:variant>
      <vt:variant>
        <vt:i4>3014658</vt:i4>
      </vt:variant>
      <vt:variant>
        <vt:i4>195</vt:i4>
      </vt:variant>
      <vt:variant>
        <vt:i4>0</vt:i4>
      </vt:variant>
      <vt:variant>
        <vt:i4>5</vt:i4>
      </vt:variant>
      <vt:variant>
        <vt:lpwstr>mailto:dpa@lodstilsynet.dk</vt:lpwstr>
      </vt:variant>
      <vt:variant>
        <vt:lpwstr/>
      </vt:variant>
      <vt:variant>
        <vt:i4>1966080</vt:i4>
      </vt:variant>
      <vt:variant>
        <vt:i4>188</vt:i4>
      </vt:variant>
      <vt:variant>
        <vt:i4>0</vt:i4>
      </vt:variant>
      <vt:variant>
        <vt:i4>5</vt:i4>
      </vt:variant>
      <vt:variant>
        <vt:lpwstr/>
      </vt:variant>
      <vt:variant>
        <vt:lpwstr>_Toc292352613</vt:lpwstr>
      </vt:variant>
      <vt:variant>
        <vt:i4>1966081</vt:i4>
      </vt:variant>
      <vt:variant>
        <vt:i4>182</vt:i4>
      </vt:variant>
      <vt:variant>
        <vt:i4>0</vt:i4>
      </vt:variant>
      <vt:variant>
        <vt:i4>5</vt:i4>
      </vt:variant>
      <vt:variant>
        <vt:lpwstr/>
      </vt:variant>
      <vt:variant>
        <vt:lpwstr>_Toc292352612</vt:lpwstr>
      </vt:variant>
      <vt:variant>
        <vt:i4>1966082</vt:i4>
      </vt:variant>
      <vt:variant>
        <vt:i4>176</vt:i4>
      </vt:variant>
      <vt:variant>
        <vt:i4>0</vt:i4>
      </vt:variant>
      <vt:variant>
        <vt:i4>5</vt:i4>
      </vt:variant>
      <vt:variant>
        <vt:lpwstr/>
      </vt:variant>
      <vt:variant>
        <vt:lpwstr>_Toc292352611</vt:lpwstr>
      </vt:variant>
      <vt:variant>
        <vt:i4>1966083</vt:i4>
      </vt:variant>
      <vt:variant>
        <vt:i4>170</vt:i4>
      </vt:variant>
      <vt:variant>
        <vt:i4>0</vt:i4>
      </vt:variant>
      <vt:variant>
        <vt:i4>5</vt:i4>
      </vt:variant>
      <vt:variant>
        <vt:lpwstr/>
      </vt:variant>
      <vt:variant>
        <vt:lpwstr>_Toc292352610</vt:lpwstr>
      </vt:variant>
      <vt:variant>
        <vt:i4>2031626</vt:i4>
      </vt:variant>
      <vt:variant>
        <vt:i4>164</vt:i4>
      </vt:variant>
      <vt:variant>
        <vt:i4>0</vt:i4>
      </vt:variant>
      <vt:variant>
        <vt:i4>5</vt:i4>
      </vt:variant>
      <vt:variant>
        <vt:lpwstr/>
      </vt:variant>
      <vt:variant>
        <vt:lpwstr>_Toc292352609</vt:lpwstr>
      </vt:variant>
      <vt:variant>
        <vt:i4>2031627</vt:i4>
      </vt:variant>
      <vt:variant>
        <vt:i4>158</vt:i4>
      </vt:variant>
      <vt:variant>
        <vt:i4>0</vt:i4>
      </vt:variant>
      <vt:variant>
        <vt:i4>5</vt:i4>
      </vt:variant>
      <vt:variant>
        <vt:lpwstr/>
      </vt:variant>
      <vt:variant>
        <vt:lpwstr>_Toc292352608</vt:lpwstr>
      </vt:variant>
      <vt:variant>
        <vt:i4>2031620</vt:i4>
      </vt:variant>
      <vt:variant>
        <vt:i4>152</vt:i4>
      </vt:variant>
      <vt:variant>
        <vt:i4>0</vt:i4>
      </vt:variant>
      <vt:variant>
        <vt:i4>5</vt:i4>
      </vt:variant>
      <vt:variant>
        <vt:lpwstr/>
      </vt:variant>
      <vt:variant>
        <vt:lpwstr>_Toc292352607</vt:lpwstr>
      </vt:variant>
      <vt:variant>
        <vt:i4>2031621</vt:i4>
      </vt:variant>
      <vt:variant>
        <vt:i4>146</vt:i4>
      </vt:variant>
      <vt:variant>
        <vt:i4>0</vt:i4>
      </vt:variant>
      <vt:variant>
        <vt:i4>5</vt:i4>
      </vt:variant>
      <vt:variant>
        <vt:lpwstr/>
      </vt:variant>
      <vt:variant>
        <vt:lpwstr>_Toc292352606</vt:lpwstr>
      </vt:variant>
      <vt:variant>
        <vt:i4>2031622</vt:i4>
      </vt:variant>
      <vt:variant>
        <vt:i4>140</vt:i4>
      </vt:variant>
      <vt:variant>
        <vt:i4>0</vt:i4>
      </vt:variant>
      <vt:variant>
        <vt:i4>5</vt:i4>
      </vt:variant>
      <vt:variant>
        <vt:lpwstr/>
      </vt:variant>
      <vt:variant>
        <vt:lpwstr>_Toc292352605</vt:lpwstr>
      </vt:variant>
      <vt:variant>
        <vt:i4>2031623</vt:i4>
      </vt:variant>
      <vt:variant>
        <vt:i4>134</vt:i4>
      </vt:variant>
      <vt:variant>
        <vt:i4>0</vt:i4>
      </vt:variant>
      <vt:variant>
        <vt:i4>5</vt:i4>
      </vt:variant>
      <vt:variant>
        <vt:lpwstr/>
      </vt:variant>
      <vt:variant>
        <vt:lpwstr>_Toc292352604</vt:lpwstr>
      </vt:variant>
      <vt:variant>
        <vt:i4>2031616</vt:i4>
      </vt:variant>
      <vt:variant>
        <vt:i4>128</vt:i4>
      </vt:variant>
      <vt:variant>
        <vt:i4>0</vt:i4>
      </vt:variant>
      <vt:variant>
        <vt:i4>5</vt:i4>
      </vt:variant>
      <vt:variant>
        <vt:lpwstr/>
      </vt:variant>
      <vt:variant>
        <vt:lpwstr>_Toc292352603</vt:lpwstr>
      </vt:variant>
      <vt:variant>
        <vt:i4>2031617</vt:i4>
      </vt:variant>
      <vt:variant>
        <vt:i4>122</vt:i4>
      </vt:variant>
      <vt:variant>
        <vt:i4>0</vt:i4>
      </vt:variant>
      <vt:variant>
        <vt:i4>5</vt:i4>
      </vt:variant>
      <vt:variant>
        <vt:lpwstr/>
      </vt:variant>
      <vt:variant>
        <vt:lpwstr>_Toc292352602</vt:lpwstr>
      </vt:variant>
      <vt:variant>
        <vt:i4>2031618</vt:i4>
      </vt:variant>
      <vt:variant>
        <vt:i4>116</vt:i4>
      </vt:variant>
      <vt:variant>
        <vt:i4>0</vt:i4>
      </vt:variant>
      <vt:variant>
        <vt:i4>5</vt:i4>
      </vt:variant>
      <vt:variant>
        <vt:lpwstr/>
      </vt:variant>
      <vt:variant>
        <vt:lpwstr>_Toc292352601</vt:lpwstr>
      </vt:variant>
      <vt:variant>
        <vt:i4>2031619</vt:i4>
      </vt:variant>
      <vt:variant>
        <vt:i4>110</vt:i4>
      </vt:variant>
      <vt:variant>
        <vt:i4>0</vt:i4>
      </vt:variant>
      <vt:variant>
        <vt:i4>5</vt:i4>
      </vt:variant>
      <vt:variant>
        <vt:lpwstr/>
      </vt:variant>
      <vt:variant>
        <vt:lpwstr>_Toc292352600</vt:lpwstr>
      </vt:variant>
      <vt:variant>
        <vt:i4>1441801</vt:i4>
      </vt:variant>
      <vt:variant>
        <vt:i4>104</vt:i4>
      </vt:variant>
      <vt:variant>
        <vt:i4>0</vt:i4>
      </vt:variant>
      <vt:variant>
        <vt:i4>5</vt:i4>
      </vt:variant>
      <vt:variant>
        <vt:lpwstr/>
      </vt:variant>
      <vt:variant>
        <vt:lpwstr>_Toc292352599</vt:lpwstr>
      </vt:variant>
      <vt:variant>
        <vt:i4>1441800</vt:i4>
      </vt:variant>
      <vt:variant>
        <vt:i4>98</vt:i4>
      </vt:variant>
      <vt:variant>
        <vt:i4>0</vt:i4>
      </vt:variant>
      <vt:variant>
        <vt:i4>5</vt:i4>
      </vt:variant>
      <vt:variant>
        <vt:lpwstr/>
      </vt:variant>
      <vt:variant>
        <vt:lpwstr>_Toc292352598</vt:lpwstr>
      </vt:variant>
      <vt:variant>
        <vt:i4>1441799</vt:i4>
      </vt:variant>
      <vt:variant>
        <vt:i4>92</vt:i4>
      </vt:variant>
      <vt:variant>
        <vt:i4>0</vt:i4>
      </vt:variant>
      <vt:variant>
        <vt:i4>5</vt:i4>
      </vt:variant>
      <vt:variant>
        <vt:lpwstr/>
      </vt:variant>
      <vt:variant>
        <vt:lpwstr>_Toc292352597</vt:lpwstr>
      </vt:variant>
      <vt:variant>
        <vt:i4>1441798</vt:i4>
      </vt:variant>
      <vt:variant>
        <vt:i4>86</vt:i4>
      </vt:variant>
      <vt:variant>
        <vt:i4>0</vt:i4>
      </vt:variant>
      <vt:variant>
        <vt:i4>5</vt:i4>
      </vt:variant>
      <vt:variant>
        <vt:lpwstr/>
      </vt:variant>
      <vt:variant>
        <vt:lpwstr>_Toc292352596</vt:lpwstr>
      </vt:variant>
      <vt:variant>
        <vt:i4>1441797</vt:i4>
      </vt:variant>
      <vt:variant>
        <vt:i4>80</vt:i4>
      </vt:variant>
      <vt:variant>
        <vt:i4>0</vt:i4>
      </vt:variant>
      <vt:variant>
        <vt:i4>5</vt:i4>
      </vt:variant>
      <vt:variant>
        <vt:lpwstr/>
      </vt:variant>
      <vt:variant>
        <vt:lpwstr>_Toc292352595</vt:lpwstr>
      </vt:variant>
      <vt:variant>
        <vt:i4>1441796</vt:i4>
      </vt:variant>
      <vt:variant>
        <vt:i4>74</vt:i4>
      </vt:variant>
      <vt:variant>
        <vt:i4>0</vt:i4>
      </vt:variant>
      <vt:variant>
        <vt:i4>5</vt:i4>
      </vt:variant>
      <vt:variant>
        <vt:lpwstr/>
      </vt:variant>
      <vt:variant>
        <vt:lpwstr>_Toc292352594</vt:lpwstr>
      </vt:variant>
      <vt:variant>
        <vt:i4>1441795</vt:i4>
      </vt:variant>
      <vt:variant>
        <vt:i4>68</vt:i4>
      </vt:variant>
      <vt:variant>
        <vt:i4>0</vt:i4>
      </vt:variant>
      <vt:variant>
        <vt:i4>5</vt:i4>
      </vt:variant>
      <vt:variant>
        <vt:lpwstr/>
      </vt:variant>
      <vt:variant>
        <vt:lpwstr>_Toc292352593</vt:lpwstr>
      </vt:variant>
      <vt:variant>
        <vt:i4>1441794</vt:i4>
      </vt:variant>
      <vt:variant>
        <vt:i4>62</vt:i4>
      </vt:variant>
      <vt:variant>
        <vt:i4>0</vt:i4>
      </vt:variant>
      <vt:variant>
        <vt:i4>5</vt:i4>
      </vt:variant>
      <vt:variant>
        <vt:lpwstr/>
      </vt:variant>
      <vt:variant>
        <vt:lpwstr>_Toc292352592</vt:lpwstr>
      </vt:variant>
      <vt:variant>
        <vt:i4>1441793</vt:i4>
      </vt:variant>
      <vt:variant>
        <vt:i4>56</vt:i4>
      </vt:variant>
      <vt:variant>
        <vt:i4>0</vt:i4>
      </vt:variant>
      <vt:variant>
        <vt:i4>5</vt:i4>
      </vt:variant>
      <vt:variant>
        <vt:lpwstr/>
      </vt:variant>
      <vt:variant>
        <vt:lpwstr>_Toc292352591</vt:lpwstr>
      </vt:variant>
      <vt:variant>
        <vt:i4>1441792</vt:i4>
      </vt:variant>
      <vt:variant>
        <vt:i4>50</vt:i4>
      </vt:variant>
      <vt:variant>
        <vt:i4>0</vt:i4>
      </vt:variant>
      <vt:variant>
        <vt:i4>5</vt:i4>
      </vt:variant>
      <vt:variant>
        <vt:lpwstr/>
      </vt:variant>
      <vt:variant>
        <vt:lpwstr>_Toc292352590</vt:lpwstr>
      </vt:variant>
      <vt:variant>
        <vt:i4>1507337</vt:i4>
      </vt:variant>
      <vt:variant>
        <vt:i4>44</vt:i4>
      </vt:variant>
      <vt:variant>
        <vt:i4>0</vt:i4>
      </vt:variant>
      <vt:variant>
        <vt:i4>5</vt:i4>
      </vt:variant>
      <vt:variant>
        <vt:lpwstr/>
      </vt:variant>
      <vt:variant>
        <vt:lpwstr>_Toc292352589</vt:lpwstr>
      </vt:variant>
      <vt:variant>
        <vt:i4>1507336</vt:i4>
      </vt:variant>
      <vt:variant>
        <vt:i4>38</vt:i4>
      </vt:variant>
      <vt:variant>
        <vt:i4>0</vt:i4>
      </vt:variant>
      <vt:variant>
        <vt:i4>5</vt:i4>
      </vt:variant>
      <vt:variant>
        <vt:lpwstr/>
      </vt:variant>
      <vt:variant>
        <vt:lpwstr>_Toc292352588</vt:lpwstr>
      </vt:variant>
      <vt:variant>
        <vt:i4>1507335</vt:i4>
      </vt:variant>
      <vt:variant>
        <vt:i4>32</vt:i4>
      </vt:variant>
      <vt:variant>
        <vt:i4>0</vt:i4>
      </vt:variant>
      <vt:variant>
        <vt:i4>5</vt:i4>
      </vt:variant>
      <vt:variant>
        <vt:lpwstr/>
      </vt:variant>
      <vt:variant>
        <vt:lpwstr>_Toc292352587</vt:lpwstr>
      </vt:variant>
      <vt:variant>
        <vt:i4>1507334</vt:i4>
      </vt:variant>
      <vt:variant>
        <vt:i4>26</vt:i4>
      </vt:variant>
      <vt:variant>
        <vt:i4>0</vt:i4>
      </vt:variant>
      <vt:variant>
        <vt:i4>5</vt:i4>
      </vt:variant>
      <vt:variant>
        <vt:lpwstr/>
      </vt:variant>
      <vt:variant>
        <vt:lpwstr>_Toc292352586</vt:lpwstr>
      </vt:variant>
      <vt:variant>
        <vt:i4>1507333</vt:i4>
      </vt:variant>
      <vt:variant>
        <vt:i4>20</vt:i4>
      </vt:variant>
      <vt:variant>
        <vt:i4>0</vt:i4>
      </vt:variant>
      <vt:variant>
        <vt:i4>5</vt:i4>
      </vt:variant>
      <vt:variant>
        <vt:lpwstr/>
      </vt:variant>
      <vt:variant>
        <vt:lpwstr>_Toc292352585</vt:lpwstr>
      </vt:variant>
      <vt:variant>
        <vt:i4>1507332</vt:i4>
      </vt:variant>
      <vt:variant>
        <vt:i4>14</vt:i4>
      </vt:variant>
      <vt:variant>
        <vt:i4>0</vt:i4>
      </vt:variant>
      <vt:variant>
        <vt:i4>5</vt:i4>
      </vt:variant>
      <vt:variant>
        <vt:lpwstr/>
      </vt:variant>
      <vt:variant>
        <vt:lpwstr>_Toc292352584</vt:lpwstr>
      </vt:variant>
      <vt:variant>
        <vt:i4>1507331</vt:i4>
      </vt:variant>
      <vt:variant>
        <vt:i4>8</vt:i4>
      </vt:variant>
      <vt:variant>
        <vt:i4>0</vt:i4>
      </vt:variant>
      <vt:variant>
        <vt:i4>5</vt:i4>
      </vt:variant>
      <vt:variant>
        <vt:lpwstr/>
      </vt:variant>
      <vt:variant>
        <vt:lpwstr>_Toc292352583</vt:lpwstr>
      </vt:variant>
      <vt:variant>
        <vt:i4>1507330</vt:i4>
      </vt:variant>
      <vt:variant>
        <vt:i4>2</vt:i4>
      </vt:variant>
      <vt:variant>
        <vt:i4>0</vt:i4>
      </vt:variant>
      <vt:variant>
        <vt:i4>5</vt:i4>
      </vt:variant>
      <vt:variant>
        <vt:lpwstr/>
      </vt:variant>
      <vt:variant>
        <vt:lpwstr>_Toc292352582</vt:lpwstr>
      </vt:variant>
      <vt:variant>
        <vt:i4>524304</vt:i4>
      </vt:variant>
      <vt:variant>
        <vt:i4>2050</vt:i4>
      </vt:variant>
      <vt:variant>
        <vt:i4>1025</vt:i4>
      </vt:variant>
      <vt:variant>
        <vt:i4>1</vt:i4>
      </vt:variant>
      <vt:variant>
        <vt:lpwstr>IALA%20logo1</vt:lpwstr>
      </vt:variant>
      <vt:variant>
        <vt:lpwstr/>
      </vt:variant>
      <vt:variant>
        <vt:i4>7536692</vt:i4>
      </vt:variant>
      <vt:variant>
        <vt:i4>20113</vt:i4>
      </vt:variant>
      <vt:variant>
        <vt:i4>1027</vt:i4>
      </vt:variant>
      <vt:variant>
        <vt:i4>1</vt:i4>
      </vt:variant>
      <vt:variant>
        <vt:lpwstr>mso161</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Steering Committee Meeting</dc:title>
  <dc:subject/>
  <dc:creator>Mike Hadley</dc:creator>
  <cp:keywords/>
  <cp:lastModifiedBy>Mike Hadley (Home)</cp:lastModifiedBy>
  <cp:revision>47</cp:revision>
  <cp:lastPrinted>2012-05-23T15:32:00Z</cp:lastPrinted>
  <dcterms:created xsi:type="dcterms:W3CDTF">2011-11-17T09:47:00Z</dcterms:created>
  <dcterms:modified xsi:type="dcterms:W3CDTF">2012-05-24T16:11:00Z</dcterms:modified>
</cp:coreProperties>
</file>